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CE" w:rsidRDefault="006F53CE" w:rsidP="00E9177D">
      <w:pPr>
        <w:pStyle w:val="normale0"/>
        <w:spacing w:before="567" w:beforeAutospacing="0"/>
        <w:contextualSpacing/>
        <w:jc w:val="both"/>
      </w:pPr>
      <w:r>
        <w:t>Edizione di riferimento</w:t>
      </w:r>
    </w:p>
    <w:p w:rsidR="006F53CE" w:rsidRDefault="006F53CE" w:rsidP="00E9177D">
      <w:pPr>
        <w:pStyle w:val="normale0"/>
        <w:contextualSpacing/>
        <w:jc w:val="both"/>
      </w:pPr>
      <w:proofErr w:type="gramStart"/>
      <w:r>
        <w:t xml:space="preserve">Giacomo Leopardi, </w:t>
      </w:r>
      <w:r w:rsidRPr="00E9177D">
        <w:rPr>
          <w:i/>
        </w:rPr>
        <w:t>Tutte le opere</w:t>
      </w:r>
      <w:r>
        <w:t xml:space="preserve">, con introduzione di Walter </w:t>
      </w:r>
      <w:proofErr w:type="spellStart"/>
      <w:r>
        <w:t>Binni</w:t>
      </w:r>
      <w:proofErr w:type="spellEnd"/>
      <w:r>
        <w:t xml:space="preserve">, con la collaborazione di Enrico </w:t>
      </w:r>
      <w:proofErr w:type="spellStart"/>
      <w:r>
        <w:t>Ghidetti</w:t>
      </w:r>
      <w:proofErr w:type="spellEnd"/>
      <w:r>
        <w:t>, vol. I, Sansoni editore, Firen</w:t>
      </w:r>
      <w:proofErr w:type="gramEnd"/>
      <w:r>
        <w:t>ze 1969</w:t>
      </w:r>
    </w:p>
    <w:p w:rsidR="006F53CE" w:rsidRDefault="006F53CE" w:rsidP="00E9177D">
      <w:pPr>
        <w:pStyle w:val="normale0"/>
        <w:spacing w:before="397" w:beforeAutospacing="0"/>
        <w:contextualSpacing/>
        <w:jc w:val="both"/>
      </w:pPr>
      <w:r>
        <w:t xml:space="preserve">Scritto nel 1815; il </w:t>
      </w:r>
      <w:r>
        <w:rPr>
          <w:i/>
          <w:iCs/>
        </w:rPr>
        <w:t>Discorso</w:t>
      </w:r>
      <w:r>
        <w:t xml:space="preserve"> è stato pubblicato per la prima volta nello «Spettatore» di Milano il 31 luglio 1816 e le versioni sui numeri del 15 agosto, 31 </w:t>
      </w:r>
      <w:proofErr w:type="gramStart"/>
      <w:r>
        <w:t>agosto</w:t>
      </w:r>
      <w:proofErr w:type="gramEnd"/>
      <w:r>
        <w:t>, 30 settembre, 15 novembre dello stesso anno.</w:t>
      </w:r>
    </w:p>
    <w:p w:rsidR="006F53CE" w:rsidRDefault="006F53CE" w:rsidP="00E9177D">
      <w:pPr>
        <w:pStyle w:val="normale0"/>
        <w:contextualSpacing/>
        <w:jc w:val="both"/>
      </w:pPr>
      <w:r>
        <w:t> </w:t>
      </w:r>
    </w:p>
    <w:p w:rsidR="006F53CE" w:rsidRDefault="006F53CE" w:rsidP="00E9177D">
      <w:pPr>
        <w:pStyle w:val="normale0"/>
        <w:contextualSpacing/>
        <w:jc w:val="both"/>
      </w:pPr>
      <w:r>
        <w:t> </w:t>
      </w:r>
    </w:p>
    <w:p w:rsidR="006F53CE" w:rsidRDefault="006F53CE" w:rsidP="00E9177D">
      <w:pPr>
        <w:pStyle w:val="normale0"/>
        <w:contextualSpacing/>
        <w:jc w:val="both"/>
      </w:pPr>
      <w:r>
        <w:t xml:space="preserve">La Vita di Mosco è tanto poco conosciuta, che alcuni </w:t>
      </w:r>
      <w:proofErr w:type="gramStart"/>
      <w:r>
        <w:t>hanno</w:t>
      </w:r>
      <w:proofErr w:type="gramEnd"/>
      <w:r>
        <w:t xml:space="preserve"> pensato a torsi d’innanzi questo personaggio, confondendolo con </w:t>
      </w:r>
      <w:proofErr w:type="spellStart"/>
      <w:r>
        <w:t>Teocrito</w:t>
      </w:r>
      <w:proofErr w:type="spellEnd"/>
      <w:r>
        <w:t xml:space="preserve">, e hanno creduto che il vero nome di questo poeta sia Mosco, non essendo </w:t>
      </w:r>
      <w:proofErr w:type="spellStart"/>
      <w:r>
        <w:t>Teocrito</w:t>
      </w:r>
      <w:proofErr w:type="spellEnd"/>
      <w:r>
        <w:t xml:space="preserve"> che un soprannome datogli a cagione della fama che si era acquistata coi suoi componimenti: poiché </w:t>
      </w:r>
      <w:proofErr w:type="spellStart"/>
      <w:r>
        <w:t>Teocrito</w:t>
      </w:r>
      <w:proofErr w:type="spellEnd"/>
      <w:r>
        <w:t xml:space="preserve"> vale; </w:t>
      </w:r>
      <w:r>
        <w:rPr>
          <w:i/>
          <w:iCs/>
        </w:rPr>
        <w:t>uomo di divino giudizio</w:t>
      </w:r>
      <w:r>
        <w:t xml:space="preserve">. </w:t>
      </w:r>
      <w:proofErr w:type="gramStart"/>
      <w:r>
        <w:t xml:space="preserve">« </w:t>
      </w:r>
      <w:proofErr w:type="gramEnd"/>
      <w:r>
        <w:t xml:space="preserve">Essendosi reso insigne nella poesia </w:t>
      </w:r>
      <w:proofErr w:type="spellStart"/>
      <w:r>
        <w:t>buccolica</w:t>
      </w:r>
      <w:proofErr w:type="spellEnd"/>
      <w:r>
        <w:t xml:space="preserve">, » dice l’autor greco della Vita di </w:t>
      </w:r>
      <w:proofErr w:type="spellStart"/>
      <w:r>
        <w:t>Teocrito</w:t>
      </w:r>
      <w:proofErr w:type="spellEnd"/>
      <w:r>
        <w:t xml:space="preserve">, « venne in gran credito, e, secondo alcuni, fu perciò chiamato </w:t>
      </w:r>
      <w:proofErr w:type="spellStart"/>
      <w:r>
        <w:t>Teocrito</w:t>
      </w:r>
      <w:proofErr w:type="spellEnd"/>
      <w:r>
        <w:t xml:space="preserve">, e cangiò in questo il suo proprio nome di Mosco. » </w:t>
      </w:r>
      <w:proofErr w:type="gramStart"/>
      <w:r>
        <w:t>Questa</w:t>
      </w:r>
      <w:proofErr w:type="gramEnd"/>
      <w:r>
        <w:t xml:space="preserve"> opinione è falsa. L’autore </w:t>
      </w:r>
      <w:proofErr w:type="gramStart"/>
      <w:r>
        <w:t>degl’</w:t>
      </w:r>
      <w:proofErr w:type="gramEnd"/>
      <w:r>
        <w:t xml:space="preserve">Idilli attribuiti a </w:t>
      </w:r>
      <w:proofErr w:type="spellStart"/>
      <w:r>
        <w:t>Teocrito</w:t>
      </w:r>
      <w:proofErr w:type="spellEnd"/>
      <w:r>
        <w:t xml:space="preserve">, e di quelli che si hanno sotto il nome di Mosco, non può essere un solo. Sono essi di due caratteri troppo opposti fra loro. D’altronde </w:t>
      </w:r>
      <w:proofErr w:type="spellStart"/>
      <w:r>
        <w:t>Servio</w:t>
      </w:r>
      <w:proofErr w:type="spellEnd"/>
      <w:r>
        <w:t xml:space="preserve">, </w:t>
      </w:r>
      <w:proofErr w:type="spellStart"/>
      <w:r>
        <w:t>Stobeo</w:t>
      </w:r>
      <w:proofErr w:type="spellEnd"/>
      <w:r>
        <w:t xml:space="preserve">, </w:t>
      </w:r>
      <w:proofErr w:type="spellStart"/>
      <w:r>
        <w:t>Eudocia</w:t>
      </w:r>
      <w:proofErr w:type="spellEnd"/>
      <w:r>
        <w:t xml:space="preserve"> Augusta </w:t>
      </w:r>
      <w:bookmarkStart w:id="0" w:name="_ftnref1"/>
      <w:r>
        <w:fldChar w:fldCharType="begin"/>
      </w:r>
      <w:r>
        <w:instrText xml:space="preserve"> HYPERLINK "http://www.classicitaliani.it/leopardi/traduzioni/Leopardi_discorso%20Mosco.htm" \l "_ftn1" \o "" </w:instrText>
      </w:r>
      <w:r>
        <w:fldChar w:fldCharType="separate"/>
      </w:r>
      <w:r>
        <w:rPr>
          <w:rStyle w:val="Rimandonotaapidipagina"/>
          <w:rFonts w:eastAsiaTheme="majorEastAsia"/>
          <w:color w:val="0000FF"/>
          <w:u w:val="single"/>
        </w:rPr>
        <w:t>[1]</w:t>
      </w:r>
      <w:r>
        <w:fldChar w:fldCharType="end"/>
      </w:r>
      <w:bookmarkEnd w:id="0"/>
      <w:r>
        <w:t xml:space="preserve">, </w:t>
      </w:r>
      <w:proofErr w:type="spellStart"/>
      <w:r>
        <w:t>Suida</w:t>
      </w:r>
      <w:proofErr w:type="spellEnd"/>
      <w:r>
        <w:t xml:space="preserve"> </w:t>
      </w:r>
      <w:bookmarkStart w:id="1" w:name="_ftnref2"/>
      <w:r>
        <w:fldChar w:fldCharType="begin"/>
      </w:r>
      <w:r>
        <w:instrText xml:space="preserve"> HYPERLINK "http://www.classicitaliani.it/leopardi/traduzioni/Leopardi_discorso%20Mosco.htm" \l "_ftn2" \o "" </w:instrText>
      </w:r>
      <w:r>
        <w:fldChar w:fldCharType="separate"/>
      </w:r>
      <w:r>
        <w:rPr>
          <w:rStyle w:val="Rimandonotaapidipagina"/>
          <w:rFonts w:eastAsiaTheme="majorEastAsia"/>
          <w:color w:val="0000FF"/>
          <w:u w:val="single"/>
        </w:rPr>
        <w:t>[2]</w:t>
      </w:r>
      <w:r>
        <w:fldChar w:fldCharType="end"/>
      </w:r>
      <w:bookmarkEnd w:id="1"/>
      <w:r>
        <w:t xml:space="preserve"> distinguono manifestamente l’uno dall’altro i due poeti. Di più Mosco stesso fa menzione di </w:t>
      </w:r>
      <w:proofErr w:type="spellStart"/>
      <w:r>
        <w:t>Teocrito</w:t>
      </w:r>
      <w:proofErr w:type="spellEnd"/>
      <w:r>
        <w:t xml:space="preserve"> nel suo canto funebre per la morte di </w:t>
      </w:r>
      <w:proofErr w:type="spellStart"/>
      <w:r>
        <w:t>Bione</w:t>
      </w:r>
      <w:proofErr w:type="spellEnd"/>
      <w:r>
        <w:t>: ciò che decide ogni controversia.</w:t>
      </w:r>
    </w:p>
    <w:p w:rsidR="006F53CE" w:rsidRDefault="006F53CE" w:rsidP="00E9177D">
      <w:pPr>
        <w:pStyle w:val="normale0"/>
        <w:contextualSpacing/>
        <w:jc w:val="both"/>
      </w:pPr>
      <w:r>
        <w:t xml:space="preserve">La patria di Mosco fu Siracusa, se crediamo a </w:t>
      </w:r>
      <w:proofErr w:type="spellStart"/>
      <w:r>
        <w:t>Suida</w:t>
      </w:r>
      <w:proofErr w:type="spellEnd"/>
      <w:r>
        <w:t xml:space="preserve"> </w:t>
      </w:r>
      <w:bookmarkStart w:id="2" w:name="_ftnref3"/>
      <w:r>
        <w:fldChar w:fldCharType="begin"/>
      </w:r>
      <w:r>
        <w:instrText xml:space="preserve"> HYPERLINK "http://www.classicitaliani.it/leopardi/traduzioni/Leopardi_discorso%20Mosco.htm" \l "_ftn3" \o "" </w:instrText>
      </w:r>
      <w:r>
        <w:fldChar w:fldCharType="separate"/>
      </w:r>
      <w:r>
        <w:rPr>
          <w:rStyle w:val="Rimandonotaapidipagina"/>
          <w:rFonts w:eastAsiaTheme="majorEastAsia"/>
          <w:color w:val="0000FF"/>
          <w:u w:val="single"/>
        </w:rPr>
        <w:t>[3]</w:t>
      </w:r>
      <w:r>
        <w:fldChar w:fldCharType="end"/>
      </w:r>
      <w:bookmarkEnd w:id="2"/>
      <w:r>
        <w:t xml:space="preserve">, e converrà pur credergli, poiché non abbiamo motivi per non farlo. Certo dall’Idillio sopra </w:t>
      </w:r>
      <w:proofErr w:type="spellStart"/>
      <w:r>
        <w:t>Bione</w:t>
      </w:r>
      <w:proofErr w:type="spellEnd"/>
      <w:r>
        <w:t xml:space="preserve"> e da quello sopra </w:t>
      </w:r>
      <w:proofErr w:type="gramStart"/>
      <w:r>
        <w:t>l’</w:t>
      </w:r>
      <w:proofErr w:type="spellStart"/>
      <w:r>
        <w:t>Alfeo</w:t>
      </w:r>
      <w:proofErr w:type="spellEnd"/>
      <w:proofErr w:type="gramEnd"/>
      <w:r>
        <w:t xml:space="preserve"> ed </w:t>
      </w:r>
      <w:proofErr w:type="spellStart"/>
      <w:r>
        <w:t>Aretusa</w:t>
      </w:r>
      <w:proofErr w:type="spellEnd"/>
      <w:r>
        <w:t xml:space="preserve">, apparisce che egli era di Sicilia. Mosco fu dunque compatriota di </w:t>
      </w:r>
      <w:proofErr w:type="spellStart"/>
      <w:r>
        <w:t>Teocrito</w:t>
      </w:r>
      <w:proofErr w:type="spellEnd"/>
      <w:r>
        <w:t>.</w:t>
      </w:r>
    </w:p>
    <w:p w:rsidR="006F53CE" w:rsidRDefault="006F53CE" w:rsidP="00E9177D">
      <w:pPr>
        <w:pStyle w:val="normale0"/>
        <w:contextualSpacing/>
        <w:jc w:val="both"/>
      </w:pPr>
      <w:r>
        <w:t xml:space="preserve">L’età, in cui egli visse, non è fuori di questione. </w:t>
      </w:r>
      <w:proofErr w:type="spellStart"/>
      <w:r>
        <w:t>Suida</w:t>
      </w:r>
      <w:proofErr w:type="spellEnd"/>
      <w:r>
        <w:t xml:space="preserve"> ci dice che egli fu discepolo di </w:t>
      </w:r>
      <w:proofErr w:type="spellStart"/>
      <w:r>
        <w:t>Aristarco</w:t>
      </w:r>
      <w:proofErr w:type="spellEnd"/>
      <w:r>
        <w:t xml:space="preserve"> Grammatico </w:t>
      </w:r>
      <w:bookmarkStart w:id="3" w:name="_ftnref4"/>
      <w:r>
        <w:fldChar w:fldCharType="begin"/>
      </w:r>
      <w:r>
        <w:instrText xml:space="preserve"> HYPERLINK "http://www.classicitaliani.it/leopardi/traduzioni/Leopardi_discorso%20Mosco.htm" \l "_ftn4" \o "" </w:instrText>
      </w:r>
      <w:r>
        <w:fldChar w:fldCharType="separate"/>
      </w:r>
      <w:r>
        <w:rPr>
          <w:rStyle w:val="Rimandonotaapidipagina"/>
          <w:rFonts w:eastAsiaTheme="majorEastAsia"/>
          <w:color w:val="0000FF"/>
          <w:u w:val="single"/>
        </w:rPr>
        <w:t>[4]</w:t>
      </w:r>
      <w:r>
        <w:fldChar w:fldCharType="end"/>
      </w:r>
      <w:bookmarkEnd w:id="3"/>
      <w:r>
        <w:t xml:space="preserve">, il quale, per testimonianza dello stesso </w:t>
      </w:r>
      <w:proofErr w:type="spellStart"/>
      <w:r>
        <w:t>Suida</w:t>
      </w:r>
      <w:proofErr w:type="spellEnd"/>
      <w:r>
        <w:t xml:space="preserve"> </w:t>
      </w:r>
      <w:bookmarkStart w:id="4" w:name="_ftnref5"/>
      <w:r>
        <w:fldChar w:fldCharType="begin"/>
      </w:r>
      <w:r>
        <w:instrText xml:space="preserve"> HYPERLINK "http://www.classicitaliani.it/leopardi/traduzioni/Leopardi_discorso%20Mosco.htm" \l "_ftn5" \o "" </w:instrText>
      </w:r>
      <w:r>
        <w:fldChar w:fldCharType="separate"/>
      </w:r>
      <w:r>
        <w:rPr>
          <w:rStyle w:val="Rimandonotaapidipagina"/>
          <w:rFonts w:eastAsiaTheme="majorEastAsia"/>
          <w:color w:val="0000FF"/>
          <w:u w:val="single"/>
        </w:rPr>
        <w:t>[5]</w:t>
      </w:r>
      <w:r>
        <w:fldChar w:fldCharType="end"/>
      </w:r>
      <w:bookmarkEnd w:id="4"/>
      <w:r>
        <w:t xml:space="preserve"> e di Eusebio </w:t>
      </w:r>
      <w:bookmarkStart w:id="5" w:name="_ftnref6"/>
      <w:r>
        <w:fldChar w:fldCharType="begin"/>
      </w:r>
      <w:r>
        <w:instrText xml:space="preserve"> HYPERLINK "http://www.classicitaliani.it/leopardi/traduzioni/Leopardi_discorso%20Mosco.htm" \l "_ftn6" \o "" </w:instrText>
      </w:r>
      <w:r>
        <w:fldChar w:fldCharType="separate"/>
      </w:r>
      <w:r>
        <w:rPr>
          <w:rStyle w:val="Rimandonotaapidipagina"/>
          <w:rFonts w:eastAsiaTheme="majorEastAsia"/>
          <w:color w:val="0000FF"/>
          <w:u w:val="single"/>
        </w:rPr>
        <w:t>[6]</w:t>
      </w:r>
      <w:r>
        <w:fldChar w:fldCharType="end"/>
      </w:r>
      <w:bookmarkEnd w:id="5"/>
      <w:r>
        <w:t xml:space="preserve">, visse al tempo di Tolomeo </w:t>
      </w:r>
      <w:proofErr w:type="spellStart"/>
      <w:r>
        <w:t>Filometore</w:t>
      </w:r>
      <w:proofErr w:type="spellEnd"/>
      <w:r>
        <w:t xml:space="preserve"> intorno all’Olimpiade CLVI. </w:t>
      </w:r>
      <w:proofErr w:type="spellStart"/>
      <w:r>
        <w:t>Teocrito</w:t>
      </w:r>
      <w:proofErr w:type="spellEnd"/>
      <w:r>
        <w:t xml:space="preserve"> fiorì sotto Tolomeo </w:t>
      </w:r>
      <w:proofErr w:type="spellStart"/>
      <w:r>
        <w:t>Filadelfo</w:t>
      </w:r>
      <w:proofErr w:type="spellEnd"/>
      <w:r>
        <w:t xml:space="preserve">, verso l’Olimpiade </w:t>
      </w:r>
      <w:proofErr w:type="spellStart"/>
      <w:r>
        <w:rPr>
          <w:smallCaps/>
        </w:rPr>
        <w:t>cxxx</w:t>
      </w:r>
      <w:proofErr w:type="spellEnd"/>
      <w:r>
        <w:t xml:space="preserve">. Da ciò seguirebbe che egli fu di circa un secolo anteriore a Mosco. Ma </w:t>
      </w:r>
      <w:proofErr w:type="gramStart"/>
      <w:r>
        <w:t xml:space="preserve">come </w:t>
      </w:r>
      <w:proofErr w:type="gramEnd"/>
      <w:r>
        <w:t xml:space="preserve">è dunque che questi, nell’Idillio sopra </w:t>
      </w:r>
      <w:proofErr w:type="spellStart"/>
      <w:r>
        <w:t>Bione</w:t>
      </w:r>
      <w:proofErr w:type="spellEnd"/>
      <w:r>
        <w:t xml:space="preserve">, suo maestro, dice che </w:t>
      </w:r>
      <w:proofErr w:type="spellStart"/>
      <w:r>
        <w:t>Teocrito</w:t>
      </w:r>
      <w:proofErr w:type="spellEnd"/>
      <w:r>
        <w:t xml:space="preserve"> si duole della morte di lui? Ciò ha fatto credere a </w:t>
      </w:r>
      <w:proofErr w:type="spellStart"/>
      <w:r>
        <w:t>Longepierre</w:t>
      </w:r>
      <w:proofErr w:type="spellEnd"/>
      <w:r>
        <w:t xml:space="preserve"> e ad altri che Mosco sia stato non solamente compatriota, ma anche contemporaneo di </w:t>
      </w:r>
      <w:proofErr w:type="spellStart"/>
      <w:r>
        <w:t>Teocrito</w:t>
      </w:r>
      <w:proofErr w:type="spellEnd"/>
      <w:r>
        <w:t xml:space="preserve">. Il </w:t>
      </w:r>
      <w:proofErr w:type="spellStart"/>
      <w:r>
        <w:t>Fabricio</w:t>
      </w:r>
      <w:proofErr w:type="spellEnd"/>
      <w:r>
        <w:t xml:space="preserve"> però ha amato meglio attenersi a </w:t>
      </w:r>
      <w:proofErr w:type="spellStart"/>
      <w:r>
        <w:t>Suida</w:t>
      </w:r>
      <w:proofErr w:type="spellEnd"/>
      <w:r>
        <w:t xml:space="preserve">, dicendo che gli argomenti addotti da </w:t>
      </w:r>
      <w:proofErr w:type="spellStart"/>
      <w:r>
        <w:t>Longepierre</w:t>
      </w:r>
      <w:proofErr w:type="spellEnd"/>
      <w:r>
        <w:t xml:space="preserve"> contro la di lui opinione non sono invitti </w:t>
      </w:r>
      <w:bookmarkStart w:id="6" w:name="_ftnref7"/>
      <w:r>
        <w:fldChar w:fldCharType="begin"/>
      </w:r>
      <w:r>
        <w:instrText xml:space="preserve"> HYPERLINK "http://www.classicitaliani.it/leopardi/traduzioni/Leopardi_discorso%20Mosco.htm" \l "_ftn7" \o "" </w:instrText>
      </w:r>
      <w:r>
        <w:fldChar w:fldCharType="separate"/>
      </w:r>
      <w:r>
        <w:rPr>
          <w:rStyle w:val="Rimandonotaapidipagina"/>
          <w:rFonts w:eastAsiaTheme="majorEastAsia"/>
          <w:color w:val="0000FF"/>
          <w:u w:val="single"/>
        </w:rPr>
        <w:t>[7]</w:t>
      </w:r>
      <w:r>
        <w:fldChar w:fldCharType="end"/>
      </w:r>
      <w:bookmarkEnd w:id="6"/>
      <w:r>
        <w:t xml:space="preserve">. Ma egli non ha mostrato che in realtà non </w:t>
      </w:r>
      <w:proofErr w:type="gramStart"/>
      <w:r>
        <w:t>lo</w:t>
      </w:r>
      <w:proofErr w:type="gramEnd"/>
      <w:r>
        <w:t xml:space="preserve"> </w:t>
      </w:r>
      <w:proofErr w:type="spellStart"/>
      <w:r>
        <w:t>sieno</w:t>
      </w:r>
      <w:proofErr w:type="spellEnd"/>
      <w:r>
        <w:t xml:space="preserve">, e a dir vero io credo che ciò possa farsi appena. </w:t>
      </w:r>
      <w:proofErr w:type="gramStart"/>
      <w:r>
        <w:t>Infatti</w:t>
      </w:r>
      <w:proofErr w:type="gramEnd"/>
      <w:r>
        <w:t xml:space="preserve"> nel citato Idillio dice Mosco che </w:t>
      </w:r>
      <w:proofErr w:type="spellStart"/>
      <w:r>
        <w:t>Ascra</w:t>
      </w:r>
      <w:proofErr w:type="spellEnd"/>
      <w:r>
        <w:t xml:space="preserve"> </w:t>
      </w:r>
      <w:proofErr w:type="spellStart"/>
      <w:r>
        <w:t>piangea</w:t>
      </w:r>
      <w:proofErr w:type="spellEnd"/>
      <w:r>
        <w:t xml:space="preserve"> </w:t>
      </w:r>
      <w:proofErr w:type="spellStart"/>
      <w:r>
        <w:t>Bione</w:t>
      </w:r>
      <w:proofErr w:type="spellEnd"/>
      <w:r>
        <w:t xml:space="preserve"> più che Esiodo, la Beozia più che Pindaro, Lesbo più che </w:t>
      </w:r>
      <w:proofErr w:type="spellStart"/>
      <w:r>
        <w:t>Alceo</w:t>
      </w:r>
      <w:proofErr w:type="spellEnd"/>
      <w:r>
        <w:t xml:space="preserve">, Teo più che </w:t>
      </w:r>
      <w:proofErr w:type="spellStart"/>
      <w:r>
        <w:t>Anacreonte</w:t>
      </w:r>
      <w:proofErr w:type="spellEnd"/>
      <w:r>
        <w:t xml:space="preserve">, Paro più che </w:t>
      </w:r>
      <w:proofErr w:type="spellStart"/>
      <w:r>
        <w:t>Archiloco</w:t>
      </w:r>
      <w:proofErr w:type="spellEnd"/>
      <w:r>
        <w:t xml:space="preserve">, </w:t>
      </w:r>
      <w:proofErr w:type="spellStart"/>
      <w:r>
        <w:t>Mitilene</w:t>
      </w:r>
      <w:proofErr w:type="spellEnd"/>
      <w:r>
        <w:t xml:space="preserve"> più che Saffo; ma di Siracusa, che sembra essere stata la seconda patria di </w:t>
      </w:r>
      <w:proofErr w:type="spellStart"/>
      <w:r>
        <w:t>Bione</w:t>
      </w:r>
      <w:proofErr w:type="spellEnd"/>
      <w:r>
        <w:t xml:space="preserve">, non dice, ciò che sarebbe stato ben naturale, che essa lo </w:t>
      </w:r>
      <w:proofErr w:type="spellStart"/>
      <w:r>
        <w:t>compiangea</w:t>
      </w:r>
      <w:proofErr w:type="spellEnd"/>
      <w:r>
        <w:t xml:space="preserve"> più di </w:t>
      </w:r>
      <w:proofErr w:type="spellStart"/>
      <w:r>
        <w:t>Teocrito</w:t>
      </w:r>
      <w:proofErr w:type="spellEnd"/>
      <w:r>
        <w:t xml:space="preserve">: all’opposto, annoverando i pastori che si attristavano per la sua morte, dice che </w:t>
      </w:r>
      <w:proofErr w:type="spellStart"/>
      <w:r>
        <w:t>Teocrito</w:t>
      </w:r>
      <w:proofErr w:type="spellEnd"/>
      <w:r>
        <w:t xml:space="preserve"> la </w:t>
      </w:r>
      <w:proofErr w:type="spellStart"/>
      <w:r>
        <w:t>piangea</w:t>
      </w:r>
      <w:proofErr w:type="spellEnd"/>
      <w:r>
        <w:t xml:space="preserve"> tra i Siracusani. Quindi </w:t>
      </w:r>
      <w:proofErr w:type="spellStart"/>
      <w:r>
        <w:t>parmi</w:t>
      </w:r>
      <w:proofErr w:type="spellEnd"/>
      <w:r>
        <w:t xml:space="preserve"> che si </w:t>
      </w:r>
      <w:proofErr w:type="gramStart"/>
      <w:r>
        <w:t>abbia</w:t>
      </w:r>
      <w:proofErr w:type="gramEnd"/>
      <w:r>
        <w:t xml:space="preserve"> avuta molta ragione di dedurre che </w:t>
      </w:r>
      <w:proofErr w:type="spellStart"/>
      <w:r>
        <w:t>Bione</w:t>
      </w:r>
      <w:proofErr w:type="spellEnd"/>
      <w:r>
        <w:t xml:space="preserve"> e Mosco sono stati contemporanei di </w:t>
      </w:r>
      <w:proofErr w:type="spellStart"/>
      <w:r>
        <w:t>Teocrito</w:t>
      </w:r>
      <w:proofErr w:type="spellEnd"/>
      <w:r>
        <w:t xml:space="preserve">. Quanto a M. </w:t>
      </w:r>
      <w:proofErr w:type="spellStart"/>
      <w:r>
        <w:t>Poinsinet</w:t>
      </w:r>
      <w:proofErr w:type="spellEnd"/>
      <w:r>
        <w:t xml:space="preserve"> de </w:t>
      </w:r>
      <w:proofErr w:type="spellStart"/>
      <w:r>
        <w:t>Sivry</w:t>
      </w:r>
      <w:proofErr w:type="spellEnd"/>
      <w:r>
        <w:t xml:space="preserve">, che nelle Vite di </w:t>
      </w:r>
      <w:proofErr w:type="spellStart"/>
      <w:r>
        <w:t>Bione</w:t>
      </w:r>
      <w:proofErr w:type="spellEnd"/>
      <w:r>
        <w:t xml:space="preserve"> e di Mosco premesse alla traduzione francese delle loro poesie, dice che il secondo di questi poeti </w:t>
      </w:r>
      <w:proofErr w:type="gramStart"/>
      <w:r>
        <w:t>fu</w:t>
      </w:r>
      <w:proofErr w:type="gramEnd"/>
      <w:r>
        <w:t xml:space="preserve"> </w:t>
      </w:r>
      <w:r>
        <w:rPr>
          <w:i/>
          <w:iCs/>
        </w:rPr>
        <w:t xml:space="preserve">ami </w:t>
      </w:r>
      <w:proofErr w:type="spellStart"/>
      <w:r>
        <w:rPr>
          <w:i/>
          <w:iCs/>
        </w:rPr>
        <w:t>du</w:t>
      </w:r>
      <w:proofErr w:type="spellEnd"/>
      <w:r>
        <w:rPr>
          <w:i/>
          <w:iCs/>
        </w:rPr>
        <w:t xml:space="preserve"> </w:t>
      </w:r>
      <w:proofErr w:type="spellStart"/>
      <w:r>
        <w:rPr>
          <w:i/>
          <w:iCs/>
        </w:rPr>
        <w:t>fameux</w:t>
      </w:r>
      <w:proofErr w:type="spellEnd"/>
      <w:r>
        <w:rPr>
          <w:i/>
          <w:iCs/>
        </w:rPr>
        <w:t xml:space="preserve"> </w:t>
      </w:r>
      <w:proofErr w:type="spellStart"/>
      <w:r>
        <w:rPr>
          <w:i/>
          <w:iCs/>
        </w:rPr>
        <w:t>Aristarque</w:t>
      </w:r>
      <w:proofErr w:type="spellEnd"/>
      <w:r>
        <w:rPr>
          <w:i/>
          <w:iCs/>
        </w:rPr>
        <w:t xml:space="preserve"> </w:t>
      </w:r>
      <w:proofErr w:type="spellStart"/>
      <w:r>
        <w:rPr>
          <w:i/>
          <w:iCs/>
        </w:rPr>
        <w:t>et</w:t>
      </w:r>
      <w:proofErr w:type="spellEnd"/>
      <w:r>
        <w:rPr>
          <w:i/>
          <w:iCs/>
        </w:rPr>
        <w:t xml:space="preserve"> </w:t>
      </w:r>
      <w:proofErr w:type="spellStart"/>
      <w:r>
        <w:rPr>
          <w:i/>
          <w:iCs/>
        </w:rPr>
        <w:t>contemporain</w:t>
      </w:r>
      <w:proofErr w:type="spellEnd"/>
      <w:r>
        <w:rPr>
          <w:i/>
          <w:iCs/>
        </w:rPr>
        <w:t xml:space="preserve"> de </w:t>
      </w:r>
      <w:proofErr w:type="spellStart"/>
      <w:r>
        <w:rPr>
          <w:i/>
          <w:iCs/>
        </w:rPr>
        <w:t>Théocrite</w:t>
      </w:r>
      <w:proofErr w:type="spellEnd"/>
      <w:r>
        <w:t>, noi ci congratuliamo con lui della sua comoda cronologia.</w:t>
      </w:r>
    </w:p>
    <w:p w:rsidR="006F53CE" w:rsidRDefault="006F53CE" w:rsidP="00E9177D">
      <w:pPr>
        <w:pStyle w:val="poesia2"/>
        <w:ind w:firstLine="540"/>
        <w:contextualSpacing/>
        <w:jc w:val="both"/>
      </w:pPr>
      <w:r>
        <w:t xml:space="preserve">Avendo fatto Mosco discepolo del grammatico </w:t>
      </w:r>
      <w:proofErr w:type="spellStart"/>
      <w:r>
        <w:t>Aristarco</w:t>
      </w:r>
      <w:proofErr w:type="spellEnd"/>
      <w:r>
        <w:t xml:space="preserve">, </w:t>
      </w:r>
      <w:proofErr w:type="spellStart"/>
      <w:r>
        <w:t>Suida</w:t>
      </w:r>
      <w:proofErr w:type="spellEnd"/>
      <w:r>
        <w:t xml:space="preserve"> </w:t>
      </w:r>
      <w:proofErr w:type="gramStart"/>
      <w:r>
        <w:t>lo</w:t>
      </w:r>
      <w:proofErr w:type="gramEnd"/>
      <w:r>
        <w:t xml:space="preserve"> </w:t>
      </w:r>
      <w:proofErr w:type="spellStart"/>
      <w:r>
        <w:t>fe</w:t>
      </w:r>
      <w:proofErr w:type="spellEnd"/>
      <w:r>
        <w:t xml:space="preserve">’ anche grammatico esso stesso. « Mosco, » </w:t>
      </w:r>
      <w:proofErr w:type="spellStart"/>
      <w:r>
        <w:t>dic</w:t>
      </w:r>
      <w:proofErr w:type="spellEnd"/>
      <w:r>
        <w:t xml:space="preserve">’egli </w:t>
      </w:r>
      <w:bookmarkStart w:id="7" w:name="_ftnref8"/>
      <w:r>
        <w:fldChar w:fldCharType="begin"/>
      </w:r>
      <w:r>
        <w:instrText xml:space="preserve"> HYPERLINK "http://www.classicitaliani.it/leopardi/traduzioni/Leopardi_discorso%20Mosco.htm" \l "_ftn8" \o "" </w:instrText>
      </w:r>
      <w:r>
        <w:fldChar w:fldCharType="separate"/>
      </w:r>
      <w:r>
        <w:rPr>
          <w:rStyle w:val="Rimandonotaapidipagina"/>
          <w:rFonts w:eastAsiaTheme="majorEastAsia"/>
          <w:color w:val="0000FF"/>
          <w:u w:val="single"/>
        </w:rPr>
        <w:t>[8]</w:t>
      </w:r>
      <w:r>
        <w:fldChar w:fldCharType="end"/>
      </w:r>
      <w:bookmarkEnd w:id="7"/>
      <w:r>
        <w:t xml:space="preserve">, </w:t>
      </w:r>
      <w:proofErr w:type="gramStart"/>
      <w:r>
        <w:t xml:space="preserve">« </w:t>
      </w:r>
      <w:proofErr w:type="gramEnd"/>
      <w:r>
        <w:t xml:space="preserve">grammatico siracusano, discepolo di </w:t>
      </w:r>
      <w:proofErr w:type="spellStart"/>
      <w:r>
        <w:t>Aristarco</w:t>
      </w:r>
      <w:proofErr w:type="spellEnd"/>
      <w:r>
        <w:t xml:space="preserve">, è dopo </w:t>
      </w:r>
      <w:proofErr w:type="spellStart"/>
      <w:r>
        <w:t>Teocrito</w:t>
      </w:r>
      <w:proofErr w:type="spellEnd"/>
      <w:r>
        <w:t xml:space="preserve"> il secondo scrittore dei drammi </w:t>
      </w:r>
      <w:proofErr w:type="spellStart"/>
      <w:r>
        <w:t>buccolici</w:t>
      </w:r>
      <w:proofErr w:type="spellEnd"/>
      <w:r>
        <w:t xml:space="preserve">. </w:t>
      </w:r>
      <w:proofErr w:type="gramStart"/>
      <w:r>
        <w:t>Scrisse</w:t>
      </w:r>
      <w:proofErr w:type="gramEnd"/>
      <w:r>
        <w:t xml:space="preserve"> ancor egli poesie </w:t>
      </w:r>
      <w:proofErr w:type="spellStart"/>
      <w:r>
        <w:t>buccoliche</w:t>
      </w:r>
      <w:proofErr w:type="spellEnd"/>
      <w:r>
        <w:t xml:space="preserve"> ». Veramente egli si mostra poco caritatevole verso il nostro povero seguace delle Grazie, che trasforma così in un accigliato grammatico, e, quel che è </w:t>
      </w:r>
      <w:proofErr w:type="gramStart"/>
      <w:r>
        <w:t>peggio</w:t>
      </w:r>
      <w:proofErr w:type="gramEnd"/>
      <w:r>
        <w:t xml:space="preserve">, del genere di quelli che </w:t>
      </w:r>
      <w:proofErr w:type="spellStart"/>
      <w:r>
        <w:t>chiamavansi</w:t>
      </w:r>
      <w:proofErr w:type="spellEnd"/>
      <w:r>
        <w:t xml:space="preserve"> </w:t>
      </w:r>
      <w:proofErr w:type="spellStart"/>
      <w:r>
        <w:t>Aristarchei</w:t>
      </w:r>
      <w:proofErr w:type="spellEnd"/>
      <w:r>
        <w:t xml:space="preserve">. Noi però non avremo difficoltà di fargli provare un simile trattamento, non prestandogli veruna fede. Infatti, dimostrato Mosco non fu discepolo di </w:t>
      </w:r>
      <w:proofErr w:type="spellStart"/>
      <w:r>
        <w:t>Aristarco</w:t>
      </w:r>
      <w:proofErr w:type="spellEnd"/>
      <w:r>
        <w:t xml:space="preserve">, che mi sembra provato da quello che ho là detto, io penso che sia mostrato eziandio che egli non fu grammatico. Quanto all’errore di </w:t>
      </w:r>
      <w:proofErr w:type="spellStart"/>
      <w:r>
        <w:t>Suida</w:t>
      </w:r>
      <w:proofErr w:type="spellEnd"/>
      <w:r>
        <w:t xml:space="preserve">, </w:t>
      </w:r>
      <w:r>
        <w:lastRenderedPageBreak/>
        <w:t xml:space="preserve">sospetto che gli abbia </w:t>
      </w:r>
      <w:proofErr w:type="spellStart"/>
      <w:r>
        <w:t>abbia</w:t>
      </w:r>
      <w:proofErr w:type="spellEnd"/>
      <w:r>
        <w:t xml:space="preserve"> dato luogo un altro Mosco, di cui Ateneo, oltre alcuni libri di meccanica </w:t>
      </w:r>
      <w:bookmarkStart w:id="8" w:name="_ftnref9"/>
      <w:r>
        <w:fldChar w:fldCharType="begin"/>
      </w:r>
      <w:r>
        <w:instrText xml:space="preserve"> HYPERLINK "http://www.classicitaliani.it/leopardi/traduzioni/Leopardi_discorso%20Mosco.htm" \l "_ftn9" \o "" </w:instrText>
      </w:r>
      <w:r>
        <w:fldChar w:fldCharType="separate"/>
      </w:r>
      <w:r>
        <w:rPr>
          <w:rStyle w:val="Rimandonotaapidipagina"/>
          <w:rFonts w:eastAsiaTheme="majorEastAsia"/>
          <w:color w:val="0000FF"/>
          <w:u w:val="single"/>
        </w:rPr>
        <w:t>[9]</w:t>
      </w:r>
      <w:r>
        <w:fldChar w:fldCharType="end"/>
      </w:r>
      <w:bookmarkEnd w:id="8"/>
      <w:r>
        <w:t xml:space="preserve">, cita la esposizione dei vocaboli usitati in Rodi, opera che sembra convenire ad un grammatico </w:t>
      </w:r>
      <w:bookmarkStart w:id="9" w:name="_ftnref10"/>
      <w:r>
        <w:fldChar w:fldCharType="begin"/>
      </w:r>
      <w:r>
        <w:instrText xml:space="preserve"> HYPERLINK "http://www.classicitaliani.it/leopardi/traduzioni/Leopardi_discorso%20Mosco.htm" \l "_ftn10" \o "" </w:instrText>
      </w:r>
      <w:r>
        <w:fldChar w:fldCharType="separate"/>
      </w:r>
      <w:r>
        <w:rPr>
          <w:rStyle w:val="Rimandonotaapidipagina"/>
          <w:rFonts w:eastAsiaTheme="majorEastAsia"/>
          <w:color w:val="0000FF"/>
          <w:u w:val="single"/>
        </w:rPr>
        <w:t>[10]</w:t>
      </w:r>
      <w:r>
        <w:fldChar w:fldCharType="end"/>
      </w:r>
      <w:bookmarkEnd w:id="9"/>
      <w:r>
        <w:t>. Questa però è una semplice congettura, che forse non merita alcuna considerazione.</w:t>
      </w:r>
    </w:p>
    <w:p w:rsidR="006F53CE" w:rsidRDefault="006F53CE" w:rsidP="00E9177D">
      <w:pPr>
        <w:pStyle w:val="normale0"/>
        <w:spacing w:before="567" w:beforeAutospacing="0" w:after="200" w:afterAutospacing="0"/>
        <w:contextualSpacing/>
        <w:jc w:val="both"/>
      </w:pPr>
      <w:r>
        <w:t xml:space="preserve">Ciò che sappiamo di certo intorno al nostro Mosco, è che egli apprese la poesia </w:t>
      </w:r>
      <w:proofErr w:type="spellStart"/>
      <w:r>
        <w:t>buccolica</w:t>
      </w:r>
      <w:proofErr w:type="spellEnd"/>
      <w:r>
        <w:t xml:space="preserve"> da </w:t>
      </w:r>
      <w:proofErr w:type="spellStart"/>
      <w:r>
        <w:t>Bione</w:t>
      </w:r>
      <w:proofErr w:type="spellEnd"/>
      <w:r>
        <w:t xml:space="preserve">. </w:t>
      </w:r>
      <w:proofErr w:type="gramStart"/>
      <w:r>
        <w:t>Ce lo</w:t>
      </w:r>
      <w:proofErr w:type="gramEnd"/>
      <w:r>
        <w:t xml:space="preserve"> fa sapere egli stesso nel suo canto funebre per la morte </w:t>
      </w:r>
      <w:proofErr w:type="spellStart"/>
      <w:r>
        <w:t>dí</w:t>
      </w:r>
      <w:proofErr w:type="spellEnd"/>
      <w:r>
        <w:t xml:space="preserve"> questo poeta:</w:t>
      </w:r>
    </w:p>
    <w:p w:rsidR="006F53CE" w:rsidRDefault="006F53CE" w:rsidP="00E9177D">
      <w:pPr>
        <w:pStyle w:val="poesia3"/>
        <w:ind w:firstLine="4600"/>
        <w:contextualSpacing/>
        <w:jc w:val="both"/>
      </w:pPr>
      <w:r>
        <w:t xml:space="preserve">Ed io pur </w:t>
      </w:r>
      <w:proofErr w:type="gramStart"/>
      <w:r>
        <w:t>anche</w:t>
      </w:r>
      <w:proofErr w:type="gramEnd"/>
      <w:r>
        <w:t xml:space="preserve"> </w:t>
      </w:r>
    </w:p>
    <w:p w:rsidR="006F53CE" w:rsidRDefault="006F53CE" w:rsidP="00E9177D">
      <w:pPr>
        <w:pStyle w:val="poesia3"/>
        <w:contextualSpacing/>
        <w:jc w:val="both"/>
      </w:pPr>
      <w:r>
        <w:t xml:space="preserve">Per te, caro, mi dolgo, e or </w:t>
      </w:r>
      <w:proofErr w:type="gramStart"/>
      <w:r>
        <w:t>vo</w:t>
      </w:r>
      <w:proofErr w:type="gramEnd"/>
      <w:r>
        <w:t xml:space="preserve"> cantando </w:t>
      </w:r>
    </w:p>
    <w:p w:rsidR="006F53CE" w:rsidRDefault="006F53CE" w:rsidP="00E9177D">
      <w:pPr>
        <w:pStyle w:val="poesia3"/>
        <w:contextualSpacing/>
        <w:jc w:val="both"/>
      </w:pPr>
      <w:r>
        <w:t xml:space="preserve">Un mesto </w:t>
      </w:r>
      <w:proofErr w:type="spellStart"/>
      <w:r>
        <w:t>Ausonio</w:t>
      </w:r>
      <w:proofErr w:type="spellEnd"/>
      <w:r>
        <w:t xml:space="preserve"> carme, io non ignaro </w:t>
      </w:r>
    </w:p>
    <w:p w:rsidR="006F53CE" w:rsidRDefault="006F53CE" w:rsidP="00E9177D">
      <w:pPr>
        <w:pStyle w:val="poesia3"/>
        <w:contextualSpacing/>
        <w:jc w:val="both"/>
      </w:pPr>
      <w:r>
        <w:t xml:space="preserve">Del metro </w:t>
      </w:r>
      <w:proofErr w:type="spellStart"/>
      <w:r>
        <w:t>pastoral</w:t>
      </w:r>
      <w:proofErr w:type="spellEnd"/>
      <w:r>
        <w:t xml:space="preserve">, che a me mostrasti, </w:t>
      </w:r>
    </w:p>
    <w:p w:rsidR="006F53CE" w:rsidRDefault="006F53CE" w:rsidP="00E9177D">
      <w:pPr>
        <w:pStyle w:val="poesia3"/>
        <w:contextualSpacing/>
        <w:jc w:val="both"/>
      </w:pPr>
      <w:r>
        <w:t xml:space="preserve">E a’ discepoli tuoi, cui </w:t>
      </w:r>
      <w:proofErr w:type="spellStart"/>
      <w:r>
        <w:t>festi</w:t>
      </w:r>
      <w:proofErr w:type="spellEnd"/>
      <w:r>
        <w:t xml:space="preserve"> eredi </w:t>
      </w:r>
    </w:p>
    <w:p w:rsidR="006F53CE" w:rsidRDefault="006F53CE" w:rsidP="00E9177D">
      <w:pPr>
        <w:pStyle w:val="poesia3"/>
        <w:contextualSpacing/>
        <w:jc w:val="both"/>
      </w:pPr>
      <w:r>
        <w:t xml:space="preserve">Del </w:t>
      </w:r>
      <w:proofErr w:type="spellStart"/>
      <w:r>
        <w:t>Doriese</w:t>
      </w:r>
      <w:proofErr w:type="spellEnd"/>
      <w:r>
        <w:t xml:space="preserve"> canto. Ad altri i beni </w:t>
      </w:r>
    </w:p>
    <w:p w:rsidR="006F53CE" w:rsidRDefault="006F53CE" w:rsidP="00E9177D">
      <w:pPr>
        <w:pStyle w:val="poesia3"/>
        <w:spacing w:after="200" w:afterAutospacing="0"/>
        <w:contextualSpacing/>
        <w:jc w:val="both"/>
      </w:pPr>
      <w:r>
        <w:t xml:space="preserve">Morendo in don </w:t>
      </w:r>
      <w:proofErr w:type="gramStart"/>
      <w:r>
        <w:t>lasciasti</w:t>
      </w:r>
      <w:proofErr w:type="gramEnd"/>
      <w:r>
        <w:t>, a me la musa.</w:t>
      </w:r>
    </w:p>
    <w:p w:rsidR="006F53CE" w:rsidRDefault="006F53CE" w:rsidP="00E9177D">
      <w:pPr>
        <w:pStyle w:val="normale0"/>
        <w:contextualSpacing/>
        <w:jc w:val="both"/>
      </w:pPr>
      <w:r>
        <w:t xml:space="preserve">Ecco quanto conosciamo della vita di </w:t>
      </w:r>
      <w:proofErr w:type="spellStart"/>
      <w:r>
        <w:t>Mosco.</w:t>
      </w:r>
      <w:proofErr w:type="gramStart"/>
      <w:r>
        <w:t>Tutto</w:t>
      </w:r>
      <w:proofErr w:type="spellEnd"/>
      <w:proofErr w:type="gramEnd"/>
      <w:r>
        <w:t xml:space="preserve"> il resto ci è ignoto.</w:t>
      </w:r>
    </w:p>
    <w:p w:rsidR="006F53CE" w:rsidRDefault="006F53CE" w:rsidP="00E9177D">
      <w:pPr>
        <w:pStyle w:val="normale0"/>
        <w:contextualSpacing/>
        <w:jc w:val="both"/>
      </w:pPr>
      <w:proofErr w:type="gramStart"/>
      <w:r>
        <w:t>V’</w:t>
      </w:r>
      <w:proofErr w:type="gramEnd"/>
      <w:r>
        <w:t xml:space="preserve">ha grande apparenza che ci sia sconosciuta similmente la maggior parte dei suoi Idilli. </w:t>
      </w:r>
      <w:proofErr w:type="gramStart"/>
      <w:r>
        <w:t>Infatti</w:t>
      </w:r>
      <w:proofErr w:type="gramEnd"/>
      <w:r>
        <w:t xml:space="preserve"> il luogo di </w:t>
      </w:r>
      <w:proofErr w:type="spellStart"/>
      <w:r>
        <w:t>Suida</w:t>
      </w:r>
      <w:proofErr w:type="spellEnd"/>
      <w:r>
        <w:t xml:space="preserve">, che ho riferito poco sopra, non par che possa accordarsi col piccolissimo numero degl’Idilli che ci rimangono, i quali non montano a più di sette o otto. Né </w:t>
      </w:r>
      <w:proofErr w:type="spellStart"/>
      <w:r>
        <w:t>verosimil</w:t>
      </w:r>
      <w:proofErr w:type="spellEnd"/>
      <w:r>
        <w:t xml:space="preserve"> pare che </w:t>
      </w:r>
      <w:proofErr w:type="spellStart"/>
      <w:r>
        <w:t>Servio</w:t>
      </w:r>
      <w:proofErr w:type="spellEnd"/>
      <w:r>
        <w:t xml:space="preserve"> per otto soli Idilli abbia nominato Mosco come uno dei  principali poeti </w:t>
      </w:r>
      <w:proofErr w:type="spellStart"/>
      <w:r>
        <w:t>buccolici</w:t>
      </w:r>
      <w:proofErr w:type="spellEnd"/>
      <w:r>
        <w:t xml:space="preserve"> </w:t>
      </w:r>
      <w:bookmarkStart w:id="10" w:name="_ftnref11"/>
      <w:r>
        <w:fldChar w:fldCharType="begin"/>
      </w:r>
      <w:r>
        <w:instrText xml:space="preserve"> HYPERLINK "http://www.classicitaliani.it/leopardi/traduzioni/Leopardi_discorso%20Mosco.htm" \l "_ftn11" \o "" </w:instrText>
      </w:r>
      <w:r>
        <w:fldChar w:fldCharType="separate"/>
      </w:r>
      <w:r>
        <w:rPr>
          <w:rStyle w:val="Rimandonotaapidipagina"/>
          <w:rFonts w:eastAsiaTheme="majorEastAsia"/>
          <w:color w:val="0000FF"/>
          <w:u w:val="single"/>
        </w:rPr>
        <w:t>[11]</w:t>
      </w:r>
      <w:r>
        <w:fldChar w:fldCharType="end"/>
      </w:r>
      <w:bookmarkEnd w:id="10"/>
      <w:r>
        <w:t xml:space="preserve">. Quattro </w:t>
      </w:r>
      <w:proofErr w:type="gramStart"/>
      <w:r>
        <w:t>degl’</w:t>
      </w:r>
      <w:proofErr w:type="gramEnd"/>
      <w:r>
        <w:t xml:space="preserve">Idilli che ci restano, cioè i primi e i più lunghi, sono stati stampati più volte tra quelli di </w:t>
      </w:r>
      <w:proofErr w:type="spellStart"/>
      <w:r>
        <w:t>Teocrito</w:t>
      </w:r>
      <w:proofErr w:type="spellEnd"/>
      <w:r>
        <w:t xml:space="preserve">. Questi furono inseriti nella raccolta di poesie </w:t>
      </w:r>
      <w:proofErr w:type="spellStart"/>
      <w:r>
        <w:t>buccoliche</w:t>
      </w:r>
      <w:proofErr w:type="spellEnd"/>
      <w:r>
        <w:t xml:space="preserve"> da un contemporaneo di </w:t>
      </w:r>
      <w:proofErr w:type="spellStart"/>
      <w:r>
        <w:t>Artemidoro</w:t>
      </w:r>
      <w:proofErr w:type="spellEnd"/>
      <w:r>
        <w:t xml:space="preserve"> grammatico A poco a poco si tralasciò di premettere a ciascuno di essi il nome di Mosco, e tutti </w:t>
      </w:r>
      <w:proofErr w:type="gramStart"/>
      <w:r>
        <w:t>quegl’</w:t>
      </w:r>
      <w:proofErr w:type="gramEnd"/>
      <w:r>
        <w:t xml:space="preserve">Idilli, ad eccezione del primo, ci sono pervenuti, per negligenza dei librai, sotto il nome di </w:t>
      </w:r>
      <w:proofErr w:type="spellStart"/>
      <w:r>
        <w:t>Teocrito</w:t>
      </w:r>
      <w:proofErr w:type="spellEnd"/>
      <w:r>
        <w:t xml:space="preserve">, ciò che è accaduto ancora ad un Idillio di </w:t>
      </w:r>
      <w:proofErr w:type="spellStart"/>
      <w:r>
        <w:t>Bione</w:t>
      </w:r>
      <w:proofErr w:type="spellEnd"/>
      <w:r>
        <w:t xml:space="preserve">, e forse anche ad altri Idilli. Fulvio </w:t>
      </w:r>
      <w:proofErr w:type="spellStart"/>
      <w:r>
        <w:t>Ursino</w:t>
      </w:r>
      <w:proofErr w:type="spellEnd"/>
      <w:r>
        <w:t xml:space="preserve"> ed Enrico Stefano si sono occupati in distinguere i componimenti di </w:t>
      </w:r>
      <w:proofErr w:type="spellStart"/>
      <w:r>
        <w:t>Teocrito</w:t>
      </w:r>
      <w:proofErr w:type="spellEnd"/>
      <w:r>
        <w:t xml:space="preserve"> da quelli di altri autori, e col mezzo delle loro fatiche siamo giunti a conoscere che tre Idilli, attribuiti a </w:t>
      </w:r>
      <w:proofErr w:type="spellStart"/>
      <w:r>
        <w:t>Teocrito</w:t>
      </w:r>
      <w:proofErr w:type="spellEnd"/>
      <w:r>
        <w:t xml:space="preserve">, </w:t>
      </w:r>
      <w:proofErr w:type="spellStart"/>
      <w:r>
        <w:t>debbonsi</w:t>
      </w:r>
      <w:proofErr w:type="spellEnd"/>
      <w:r>
        <w:t xml:space="preserve"> veramente a Mosco. Un altro Idillio di questo poeta, benché si trovasse fra quelli di </w:t>
      </w:r>
      <w:proofErr w:type="spellStart"/>
      <w:r>
        <w:t>Teocrito</w:t>
      </w:r>
      <w:proofErr w:type="spellEnd"/>
      <w:r>
        <w:t xml:space="preserve">, conservava nondimeno nel titolo il nome </w:t>
      </w:r>
      <w:proofErr w:type="gramStart"/>
      <w:r>
        <w:t>dei</w:t>
      </w:r>
      <w:proofErr w:type="gramEnd"/>
      <w:r>
        <w:t xml:space="preserve"> suo autore. È ancora incerto se tutti </w:t>
      </w:r>
      <w:proofErr w:type="gramStart"/>
      <w:r>
        <w:t>gl’</w:t>
      </w:r>
      <w:proofErr w:type="gramEnd"/>
      <w:r>
        <w:t xml:space="preserve">Idilli, che si leggono ora sotto il nome di </w:t>
      </w:r>
      <w:proofErr w:type="spellStart"/>
      <w:r>
        <w:t>Teocrito</w:t>
      </w:r>
      <w:proofErr w:type="spellEnd"/>
      <w:r>
        <w:t xml:space="preserve">, gli appartengano veramente, ed è pur verosimile che tra essi se ne trovi qualcuno di altro poeta, e forse anche di Mosco ma </w:t>
      </w:r>
      <w:proofErr w:type="spellStart"/>
      <w:r>
        <w:t>difficil</w:t>
      </w:r>
      <w:proofErr w:type="spellEnd"/>
      <w:r>
        <w:t xml:space="preserve"> cosa è il determinare quali siano di altro autore. Ciò non può farsi se non coll’aiuto dei manoscritti.</w:t>
      </w:r>
    </w:p>
    <w:p w:rsidR="006F53CE" w:rsidRDefault="006F53CE" w:rsidP="00E9177D">
      <w:pPr>
        <w:pStyle w:val="normale0"/>
        <w:spacing w:after="200" w:afterAutospacing="0"/>
        <w:contextualSpacing/>
        <w:jc w:val="both"/>
      </w:pPr>
      <w:r>
        <w:t xml:space="preserve">Il primo e il più celebre </w:t>
      </w:r>
      <w:proofErr w:type="gramStart"/>
      <w:r>
        <w:t>degl’</w:t>
      </w:r>
      <w:proofErr w:type="gramEnd"/>
      <w:r>
        <w:t xml:space="preserve">Idilli di Mosco ha per titolo: </w:t>
      </w:r>
      <w:r>
        <w:rPr>
          <w:i/>
          <w:iCs/>
        </w:rPr>
        <w:t>Amor fuggitivo</w:t>
      </w:r>
      <w:r>
        <w:t xml:space="preserve">. </w:t>
      </w:r>
      <w:proofErr w:type="spellStart"/>
      <w:r>
        <w:t>Que</w:t>
      </w:r>
      <w:proofErr w:type="spellEnd"/>
      <w:r>
        <w:t xml:space="preserve"> </w:t>
      </w:r>
      <w:proofErr w:type="gramStart"/>
      <w:r>
        <w:t>sto</w:t>
      </w:r>
      <w:proofErr w:type="gramEnd"/>
      <w:r>
        <w:t xml:space="preserve"> è il ventesimo primo Idillio tra quelli di </w:t>
      </w:r>
      <w:proofErr w:type="spellStart"/>
      <w:r>
        <w:t>Teocrito</w:t>
      </w:r>
      <w:proofErr w:type="spellEnd"/>
      <w:r>
        <w:t xml:space="preserve"> nelle antiche edizioni di questo poeta. Alcuni, non so per qual ragione, l’hanno attribuito a Luciano, e </w:t>
      </w:r>
      <w:r>
        <w:rPr>
          <w:i/>
          <w:iCs/>
        </w:rPr>
        <w:t>Amor fuggitivo</w:t>
      </w:r>
      <w:r>
        <w:t xml:space="preserve"> è stato impresso anche tra le opere di questo scrittore. Ma in verità l’Idillio è di Mosco, e a lui l’ascrive anche </w:t>
      </w:r>
      <w:proofErr w:type="spellStart"/>
      <w:r>
        <w:t>Stobeo</w:t>
      </w:r>
      <w:proofErr w:type="spellEnd"/>
      <w:r>
        <w:t xml:space="preserve"> </w:t>
      </w:r>
      <w:bookmarkStart w:id="11" w:name="_ftnref12"/>
      <w:r>
        <w:fldChar w:fldCharType="begin"/>
      </w:r>
      <w:r>
        <w:instrText xml:space="preserve"> HYPERLINK "http://www.classicitaliani.it/leopardi/traduzioni/Leopardi_discorso%20Mosco.htm" \l "_ftn12" \o "" </w:instrText>
      </w:r>
      <w:r>
        <w:fldChar w:fldCharType="separate"/>
      </w:r>
      <w:r>
        <w:rPr>
          <w:rStyle w:val="Rimandonotaapidipagina"/>
          <w:rFonts w:eastAsiaTheme="majorEastAsia"/>
          <w:color w:val="0000FF"/>
          <w:u w:val="single"/>
        </w:rPr>
        <w:t>[12]</w:t>
      </w:r>
      <w:r>
        <w:fldChar w:fldCharType="end"/>
      </w:r>
      <w:bookmarkEnd w:id="11"/>
      <w:r>
        <w:t xml:space="preserve">. Sembra che egli abbia </w:t>
      </w:r>
      <w:proofErr w:type="gramStart"/>
      <w:r>
        <w:t>tolta</w:t>
      </w:r>
      <w:proofErr w:type="gramEnd"/>
      <w:r>
        <w:t xml:space="preserve"> la idea di Venere, che va in traccia di Amore smarrito, dall’ode trentesima di </w:t>
      </w:r>
      <w:proofErr w:type="spellStart"/>
      <w:r>
        <w:t>Anacreonte</w:t>
      </w:r>
      <w:proofErr w:type="spellEnd"/>
      <w:r>
        <w:t xml:space="preserve">, in cui si finge che quella dea cerchi il suo figliuolo fatto prigione dalle Muse, recando seco il suo riscatto. E non altri che Mosco poté avere in vista un anonimo, </w:t>
      </w:r>
      <w:proofErr w:type="gramStart"/>
      <w:r>
        <w:t>allorché</w:t>
      </w:r>
      <w:proofErr w:type="gramEnd"/>
      <w:r>
        <w:t xml:space="preserve"> tradusse il luogo di </w:t>
      </w:r>
      <w:proofErr w:type="spellStart"/>
      <w:r>
        <w:t>Anacreonte</w:t>
      </w:r>
      <w:proofErr w:type="spellEnd"/>
      <w:r>
        <w:t xml:space="preserve"> così:</w:t>
      </w:r>
    </w:p>
    <w:p w:rsidR="006F53CE" w:rsidRDefault="006F53CE" w:rsidP="00E9177D">
      <w:pPr>
        <w:pStyle w:val="poesia2"/>
        <w:contextualSpacing/>
        <w:jc w:val="both"/>
      </w:pPr>
      <w:proofErr w:type="spellStart"/>
      <w:r>
        <w:t>Vener</w:t>
      </w:r>
      <w:proofErr w:type="spellEnd"/>
      <w:r>
        <w:t xml:space="preserve"> priva del suo figlio,</w:t>
      </w:r>
    </w:p>
    <w:p w:rsidR="006F53CE" w:rsidRDefault="006F53CE" w:rsidP="00E9177D">
      <w:pPr>
        <w:pStyle w:val="poesia2"/>
        <w:contextualSpacing/>
        <w:jc w:val="both"/>
      </w:pPr>
      <w:r>
        <w:t xml:space="preserve">Mille baci ora </w:t>
      </w:r>
      <w:proofErr w:type="gramStart"/>
      <w:r>
        <w:t>promette</w:t>
      </w:r>
      <w:proofErr w:type="gramEnd"/>
    </w:p>
    <w:p w:rsidR="006F53CE" w:rsidRDefault="006F53CE" w:rsidP="00E9177D">
      <w:pPr>
        <w:pStyle w:val="poesia3"/>
        <w:contextualSpacing/>
        <w:jc w:val="both"/>
      </w:pPr>
      <w:r>
        <w:t xml:space="preserve">A chi sotto il mesto ciglio </w:t>
      </w:r>
    </w:p>
    <w:p w:rsidR="006F53CE" w:rsidRDefault="006F53CE" w:rsidP="00E9177D">
      <w:pPr>
        <w:pStyle w:val="poesia2"/>
        <w:contextualSpacing/>
        <w:jc w:val="both"/>
      </w:pPr>
      <w:r>
        <w:t xml:space="preserve">Il </w:t>
      </w:r>
      <w:proofErr w:type="gramStart"/>
      <w:r>
        <w:t>fanciullo</w:t>
      </w:r>
      <w:proofErr w:type="gramEnd"/>
      <w:r>
        <w:t xml:space="preserve"> le rimette.</w:t>
      </w:r>
    </w:p>
    <w:p w:rsidR="006F53CE" w:rsidRDefault="006F53CE" w:rsidP="00E9177D">
      <w:pPr>
        <w:pStyle w:val="normale0"/>
        <w:spacing w:before="200" w:beforeAutospacing="0" w:after="200" w:afterAutospacing="0"/>
        <w:contextualSpacing/>
        <w:jc w:val="both"/>
      </w:pPr>
      <w:r>
        <w:lastRenderedPageBreak/>
        <w:t xml:space="preserve">Certo non presso </w:t>
      </w:r>
      <w:proofErr w:type="spellStart"/>
      <w:r>
        <w:t>Anacreonte</w:t>
      </w:r>
      <w:proofErr w:type="spellEnd"/>
      <w:r>
        <w:t xml:space="preserve">, </w:t>
      </w:r>
      <w:proofErr w:type="gramStart"/>
      <w:r>
        <w:t>ma bensì</w:t>
      </w:r>
      <w:proofErr w:type="gramEnd"/>
      <w:r>
        <w:t xml:space="preserve"> presso Mosco, Venere promette baci a chi le rechi innanzi il figlio perduto. Il Tasso deve a Mosco </w:t>
      </w:r>
      <w:proofErr w:type="gramStart"/>
      <w:r>
        <w:t>l’</w:t>
      </w:r>
      <w:proofErr w:type="gramEnd"/>
      <w:r>
        <w:t xml:space="preserve">idea, che serve di materia al prologo del suo </w:t>
      </w:r>
      <w:proofErr w:type="spellStart"/>
      <w:r>
        <w:rPr>
          <w:i/>
          <w:iCs/>
        </w:rPr>
        <w:t>Aminta</w:t>
      </w:r>
      <w:proofErr w:type="spellEnd"/>
      <w:r>
        <w:t xml:space="preserve">. Il nostro poeta </w:t>
      </w:r>
      <w:proofErr w:type="spellStart"/>
      <w:r>
        <w:t>avea</w:t>
      </w:r>
      <w:proofErr w:type="spellEnd"/>
      <w:r>
        <w:t xml:space="preserve"> fatto parlar Venere, ed egli fa </w:t>
      </w:r>
      <w:proofErr w:type="gramStart"/>
      <w:r>
        <w:t>parlare</w:t>
      </w:r>
      <w:proofErr w:type="gramEnd"/>
      <w:r>
        <w:t xml:space="preserve"> Amore fuggito, e sottrattosi al potere della madre. Fa uso pure di qualche pensiero tratto evidentemente dall’Idillio di Mosco: come allorché fa dire ad Amore </w:t>
      </w:r>
      <w:bookmarkStart w:id="12" w:name="_ftnref13"/>
      <w:r>
        <w:fldChar w:fldCharType="begin"/>
      </w:r>
      <w:r>
        <w:instrText xml:space="preserve"> HYPERLINK "http://www.classicitaliani.it/leopardi/traduzioni/Leopardi_discorso%20Mosco.htm" \l "_ftn13" \o "" </w:instrText>
      </w:r>
      <w:r>
        <w:fldChar w:fldCharType="separate"/>
      </w:r>
      <w:r>
        <w:rPr>
          <w:rStyle w:val="Rimandonotaapidipagina"/>
          <w:rFonts w:eastAsiaTheme="majorEastAsia"/>
          <w:color w:val="0000FF"/>
          <w:u w:val="single"/>
        </w:rPr>
        <w:t>[13]</w:t>
      </w:r>
      <w:r>
        <w:fldChar w:fldCharType="end"/>
      </w:r>
      <w:bookmarkEnd w:id="12"/>
      <w:r>
        <w:t>:</w:t>
      </w:r>
    </w:p>
    <w:p w:rsidR="006F53CE" w:rsidRDefault="006F53CE" w:rsidP="00E9177D">
      <w:pPr>
        <w:pStyle w:val="poesia3"/>
        <w:ind w:firstLine="4600"/>
        <w:contextualSpacing/>
        <w:jc w:val="both"/>
      </w:pPr>
      <w:proofErr w:type="gramStart"/>
      <w:r>
        <w:t>Ella</w:t>
      </w:r>
      <w:proofErr w:type="gramEnd"/>
      <w:r>
        <w:t xml:space="preserve"> mi segue</w:t>
      </w:r>
    </w:p>
    <w:p w:rsidR="006F53CE" w:rsidRDefault="006F53CE" w:rsidP="00E9177D">
      <w:pPr>
        <w:pStyle w:val="poesia3"/>
        <w:contextualSpacing/>
        <w:jc w:val="both"/>
      </w:pPr>
      <w:r>
        <w:t xml:space="preserve">Dar promettendo a chi m’insegna a lei </w:t>
      </w:r>
    </w:p>
    <w:p w:rsidR="006F53CE" w:rsidRDefault="006F53CE" w:rsidP="00E9177D">
      <w:pPr>
        <w:pStyle w:val="poesia3"/>
        <w:contextualSpacing/>
        <w:jc w:val="both"/>
      </w:pPr>
      <w:r>
        <w:t>O dolci baci, o cosa altra più cara,</w:t>
      </w:r>
    </w:p>
    <w:p w:rsidR="006F53CE" w:rsidRDefault="006F53CE" w:rsidP="00E9177D">
      <w:pPr>
        <w:pStyle w:val="poesia3"/>
        <w:contextualSpacing/>
        <w:jc w:val="both"/>
      </w:pPr>
      <w:r>
        <w:t xml:space="preserve">Quasi io di dare in cambio non sia buono </w:t>
      </w:r>
    </w:p>
    <w:p w:rsidR="006F53CE" w:rsidRDefault="006F53CE" w:rsidP="00E9177D">
      <w:pPr>
        <w:pStyle w:val="poesia3"/>
        <w:contextualSpacing/>
        <w:jc w:val="both"/>
      </w:pPr>
      <w:r>
        <w:t xml:space="preserve">A chi mi tace, o mi nasconde a lei, </w:t>
      </w:r>
    </w:p>
    <w:p w:rsidR="006F53CE" w:rsidRDefault="006F53CE" w:rsidP="00E9177D">
      <w:pPr>
        <w:pStyle w:val="poesia3"/>
        <w:contextualSpacing/>
        <w:jc w:val="both"/>
      </w:pPr>
      <w:r>
        <w:t>O dolci baci, o cosa altra più cara.</w:t>
      </w:r>
    </w:p>
    <w:p w:rsidR="006F53CE" w:rsidRDefault="006F53CE" w:rsidP="00E9177D">
      <w:pPr>
        <w:pStyle w:val="normale0"/>
        <w:spacing w:before="200" w:beforeAutospacing="0" w:after="200" w:afterAutospacing="0"/>
        <w:contextualSpacing/>
        <w:jc w:val="both"/>
      </w:pPr>
      <w:r>
        <w:t xml:space="preserve">Finge ancora </w:t>
      </w:r>
      <w:proofErr w:type="spellStart"/>
      <w:r>
        <w:t>che’</w:t>
      </w:r>
      <w:proofErr w:type="spellEnd"/>
      <w:r>
        <w:t xml:space="preserve"> Amore per non essere riconosciuto abbia deposto alcuni dei contrassegni che Mosco fa descrivere a Venere minutamente </w:t>
      </w:r>
      <w:bookmarkStart w:id="13" w:name="_ftnref14"/>
      <w:r>
        <w:fldChar w:fldCharType="begin"/>
      </w:r>
      <w:r>
        <w:instrText xml:space="preserve"> HYPERLINK "http://www.classicitaliani.it/leopardi/traduzioni/Leopardi_discorso%20Mosco.htm" \l "_ftn14" \o "" </w:instrText>
      </w:r>
      <w:r>
        <w:fldChar w:fldCharType="separate"/>
      </w:r>
      <w:r>
        <w:rPr>
          <w:rStyle w:val="Rimandonotaapidipagina"/>
          <w:rFonts w:eastAsiaTheme="majorEastAsia"/>
          <w:color w:val="0000FF"/>
          <w:u w:val="single"/>
        </w:rPr>
        <w:t>[14]</w:t>
      </w:r>
      <w:r>
        <w:fldChar w:fldCharType="end"/>
      </w:r>
      <w:bookmarkEnd w:id="13"/>
      <w:r>
        <w:t>.</w:t>
      </w:r>
    </w:p>
    <w:p w:rsidR="006F53CE" w:rsidRDefault="006F53CE" w:rsidP="00E9177D">
      <w:pPr>
        <w:pStyle w:val="poesia3"/>
        <w:contextualSpacing/>
        <w:jc w:val="both"/>
      </w:pPr>
      <w:r>
        <w:t xml:space="preserve">Ma per </w:t>
      </w:r>
      <w:proofErr w:type="spellStart"/>
      <w:r>
        <w:t>istarne</w:t>
      </w:r>
      <w:proofErr w:type="spellEnd"/>
      <w:r>
        <w:t xml:space="preserve"> </w:t>
      </w:r>
      <w:proofErr w:type="spellStart"/>
      <w:r>
        <w:t>anco</w:t>
      </w:r>
      <w:proofErr w:type="spellEnd"/>
      <w:r>
        <w:t xml:space="preserve"> più occulto, </w:t>
      </w:r>
      <w:proofErr w:type="spellStart"/>
      <w:r>
        <w:t>ond</w:t>
      </w:r>
      <w:proofErr w:type="spellEnd"/>
      <w:r>
        <w:t>’</w:t>
      </w:r>
      <w:proofErr w:type="gramStart"/>
      <w:r>
        <w:t>ella</w:t>
      </w:r>
      <w:proofErr w:type="gramEnd"/>
      <w:r>
        <w:t xml:space="preserve"> </w:t>
      </w:r>
    </w:p>
    <w:p w:rsidR="006F53CE" w:rsidRDefault="006F53CE" w:rsidP="00E9177D">
      <w:pPr>
        <w:pStyle w:val="poesia3"/>
        <w:contextualSpacing/>
        <w:jc w:val="both"/>
      </w:pPr>
      <w:r>
        <w:t xml:space="preserve">Ritrovar non mi possa ai contrassegni, </w:t>
      </w:r>
    </w:p>
    <w:p w:rsidR="006F53CE" w:rsidRDefault="006F53CE" w:rsidP="00E9177D">
      <w:pPr>
        <w:pStyle w:val="poesia3"/>
        <w:contextualSpacing/>
        <w:jc w:val="both"/>
      </w:pPr>
      <w:proofErr w:type="gramStart"/>
      <w:r>
        <w:t>Deposto</w:t>
      </w:r>
      <w:proofErr w:type="gramEnd"/>
      <w:r>
        <w:t xml:space="preserve"> ho l’ali, la </w:t>
      </w:r>
      <w:proofErr w:type="spellStart"/>
      <w:r>
        <w:t>feretra</w:t>
      </w:r>
      <w:proofErr w:type="spellEnd"/>
      <w:r>
        <w:t xml:space="preserve"> e l’arco.</w:t>
      </w:r>
    </w:p>
    <w:p w:rsidR="006F53CE" w:rsidRDefault="006F53CE" w:rsidP="00E9177D">
      <w:pPr>
        <w:pStyle w:val="normale0"/>
        <w:spacing w:before="200" w:beforeAutospacing="0"/>
        <w:contextualSpacing/>
        <w:jc w:val="both"/>
      </w:pPr>
      <w:r>
        <w:t>In somma, la fuga di Amore cantata dal Tasso, non è diversa da quella cantata da Mosco, e il discorso di Venere messo in versi da questo poeta, e quello di Amore conservatoci dal Tasso, sono due scene di una stessa azione.</w:t>
      </w:r>
    </w:p>
    <w:p w:rsidR="006F53CE" w:rsidRDefault="006F53CE" w:rsidP="00E9177D">
      <w:pPr>
        <w:pStyle w:val="normale0"/>
        <w:contextualSpacing/>
        <w:jc w:val="both"/>
      </w:pPr>
      <w:r>
        <w:t xml:space="preserve">Il secondo Idillio di Mosco s’intitola </w:t>
      </w:r>
      <w:r>
        <w:rPr>
          <w:i/>
          <w:iCs/>
        </w:rPr>
        <w:t>Europa</w:t>
      </w:r>
      <w:r>
        <w:t xml:space="preserve">. Esso fu attribuito a </w:t>
      </w:r>
      <w:proofErr w:type="spellStart"/>
      <w:r>
        <w:t>Teocrito</w:t>
      </w:r>
      <w:proofErr w:type="spellEnd"/>
      <w:r>
        <w:t xml:space="preserve">, e nelle vecchie edizioni di questo trovasi nel ventesimo luogo. </w:t>
      </w:r>
      <w:proofErr w:type="spellStart"/>
      <w:r>
        <w:t>Salvini</w:t>
      </w:r>
      <w:proofErr w:type="spellEnd"/>
      <w:r>
        <w:t xml:space="preserve"> </w:t>
      </w:r>
      <w:proofErr w:type="gramStart"/>
      <w:r>
        <w:t>ed</w:t>
      </w:r>
      <w:proofErr w:type="gramEnd"/>
      <w:r>
        <w:t xml:space="preserve"> altri lo hanno tradotto insieme cogli Idilli di quel </w:t>
      </w:r>
      <w:proofErr w:type="spellStart"/>
      <w:r>
        <w:t>Buccolico</w:t>
      </w:r>
      <w:proofErr w:type="spellEnd"/>
      <w:r>
        <w:t xml:space="preserve">. </w:t>
      </w:r>
      <w:proofErr w:type="spellStart"/>
      <w:r>
        <w:t>Longepierre</w:t>
      </w:r>
      <w:proofErr w:type="spellEnd"/>
      <w:r>
        <w:t xml:space="preserve"> recando in francese le poesie di Mosco </w:t>
      </w:r>
      <w:proofErr w:type="gramStart"/>
      <w:r>
        <w:t>ha</w:t>
      </w:r>
      <w:proofErr w:type="gramEnd"/>
      <w:r>
        <w:t xml:space="preserve"> lasciato </w:t>
      </w:r>
      <w:r>
        <w:rPr>
          <w:i/>
          <w:iCs/>
        </w:rPr>
        <w:t>Europa</w:t>
      </w:r>
      <w:r>
        <w:t xml:space="preserve"> da banda. Ma sì lo stile, sì due </w:t>
      </w:r>
      <w:proofErr w:type="gramStart"/>
      <w:r>
        <w:t>mss.</w:t>
      </w:r>
      <w:proofErr w:type="gramEnd"/>
      <w:r>
        <w:t xml:space="preserve"> veduti dall’</w:t>
      </w:r>
      <w:proofErr w:type="spellStart"/>
      <w:r>
        <w:t>Ursino</w:t>
      </w:r>
      <w:proofErr w:type="spellEnd"/>
      <w:r>
        <w:t xml:space="preserve">, mostrano che questo Idillio è del nostro poeta. Sembra che Orazio </w:t>
      </w:r>
      <w:bookmarkStart w:id="14" w:name="_ftnref15"/>
      <w:r>
        <w:fldChar w:fldCharType="begin"/>
      </w:r>
      <w:r>
        <w:instrText xml:space="preserve"> HYPERLINK "http://www.classicitaliani.it/leopardi/traduzioni/Leopardi_discorso%20Mosco.htm" \l "_ftn15" \o "" </w:instrText>
      </w:r>
      <w:r>
        <w:fldChar w:fldCharType="separate"/>
      </w:r>
      <w:r>
        <w:rPr>
          <w:rStyle w:val="Rimandonotaapidipagina"/>
          <w:rFonts w:eastAsiaTheme="majorEastAsia"/>
          <w:color w:val="0000FF"/>
          <w:u w:val="single"/>
        </w:rPr>
        <w:t>[15]</w:t>
      </w:r>
      <w:r>
        <w:fldChar w:fldCharType="end"/>
      </w:r>
      <w:bookmarkEnd w:id="14"/>
      <w:r>
        <w:t xml:space="preserve"> ed Ovidio </w:t>
      </w:r>
      <w:bookmarkStart w:id="15" w:name="_ftnref16"/>
      <w:r>
        <w:fldChar w:fldCharType="begin"/>
      </w:r>
      <w:r>
        <w:instrText xml:space="preserve"> HYPERLINK "http://www.classicitaliani.it/leopardi/traduzioni/Leopardi_discorso%20Mosco.htm" \l "_ftn16" \o "" </w:instrText>
      </w:r>
      <w:r>
        <w:fldChar w:fldCharType="separate"/>
      </w:r>
      <w:r>
        <w:rPr>
          <w:rStyle w:val="Rimandonotaapidipagina"/>
          <w:rFonts w:eastAsiaTheme="majorEastAsia"/>
          <w:color w:val="0000FF"/>
          <w:u w:val="single"/>
        </w:rPr>
        <w:t>[16]</w:t>
      </w:r>
      <w:r>
        <w:fldChar w:fldCharType="end"/>
      </w:r>
      <w:bookmarkEnd w:id="15"/>
      <w:r>
        <w:t xml:space="preserve"> l’abbiano imitato in qualche parte. Il </w:t>
      </w:r>
      <w:proofErr w:type="gramStart"/>
      <w:r>
        <w:t>cav.</w:t>
      </w:r>
      <w:proofErr w:type="gramEnd"/>
      <w:r>
        <w:t xml:space="preserve"> Marino nell’Idillio che intitolò </w:t>
      </w:r>
      <w:r>
        <w:rPr>
          <w:i/>
          <w:iCs/>
        </w:rPr>
        <w:t>Il Rapimento d’Europa</w:t>
      </w:r>
      <w:r>
        <w:t xml:space="preserve"> non </w:t>
      </w:r>
      <w:proofErr w:type="spellStart"/>
      <w:r>
        <w:t>fe</w:t>
      </w:r>
      <w:proofErr w:type="spellEnd"/>
      <w:r>
        <w:t>’ che dilatare e allungare, vale a dire, corrompere quello di Mosco, di cui spesso tradusse anche fedelmente interi luoghi.</w:t>
      </w:r>
    </w:p>
    <w:p w:rsidR="006F53CE" w:rsidRDefault="006F53CE" w:rsidP="00E9177D">
      <w:pPr>
        <w:pStyle w:val="normale0"/>
        <w:contextualSpacing/>
        <w:jc w:val="both"/>
      </w:pPr>
      <w:r>
        <w:t xml:space="preserve">Il </w:t>
      </w:r>
      <w:r>
        <w:rPr>
          <w:i/>
          <w:iCs/>
        </w:rPr>
        <w:t xml:space="preserve">Canto </w:t>
      </w:r>
      <w:proofErr w:type="spellStart"/>
      <w:r>
        <w:rPr>
          <w:i/>
          <w:iCs/>
        </w:rPr>
        <w:t>lunebre</w:t>
      </w:r>
      <w:proofErr w:type="spellEnd"/>
      <w:r>
        <w:rPr>
          <w:i/>
          <w:iCs/>
        </w:rPr>
        <w:t xml:space="preserve"> di </w:t>
      </w:r>
      <w:proofErr w:type="spellStart"/>
      <w:r>
        <w:rPr>
          <w:i/>
          <w:iCs/>
        </w:rPr>
        <w:t>Bione</w:t>
      </w:r>
      <w:proofErr w:type="spellEnd"/>
      <w:r>
        <w:t xml:space="preserve">, ossia il terzo Idillio di Mosco, che </w:t>
      </w:r>
      <w:proofErr w:type="spellStart"/>
      <w:r>
        <w:t>parmi</w:t>
      </w:r>
      <w:proofErr w:type="spellEnd"/>
      <w:r>
        <w:t xml:space="preserve"> la sua poesia più bella, e che certamente è un capo d’opera nel genere lugubre pastorale, occupa nelle antiche edizioni di </w:t>
      </w:r>
      <w:proofErr w:type="spellStart"/>
      <w:r>
        <w:t>Teocrito</w:t>
      </w:r>
      <w:proofErr w:type="spellEnd"/>
      <w:r>
        <w:t xml:space="preserve"> il </w:t>
      </w:r>
      <w:proofErr w:type="spellStart"/>
      <w:r>
        <w:t>decimonono</w:t>
      </w:r>
      <w:proofErr w:type="spellEnd"/>
      <w:r>
        <w:t xml:space="preserve"> luogo. Ma senza bisogno dei </w:t>
      </w:r>
      <w:proofErr w:type="gramStart"/>
      <w:r>
        <w:t>mss.</w:t>
      </w:r>
      <w:proofErr w:type="gramEnd"/>
      <w:r>
        <w:t xml:space="preserve"> si conosce facilmente leggendo lo stesso Idillio, in cui si fa menzione </w:t>
      </w:r>
      <w:proofErr w:type="spellStart"/>
      <w:r>
        <w:t>dí</w:t>
      </w:r>
      <w:proofErr w:type="spellEnd"/>
      <w:r>
        <w:t xml:space="preserve"> </w:t>
      </w:r>
      <w:proofErr w:type="spellStart"/>
      <w:r>
        <w:t>Teocrito</w:t>
      </w:r>
      <w:proofErr w:type="spellEnd"/>
      <w:r>
        <w:t>, che esso non può appartenere a questo poeta.</w:t>
      </w:r>
    </w:p>
    <w:p w:rsidR="006F53CE" w:rsidRDefault="006F53CE" w:rsidP="00E9177D">
      <w:pPr>
        <w:pStyle w:val="normale0"/>
        <w:contextualSpacing/>
        <w:jc w:val="both"/>
      </w:pPr>
      <w:r>
        <w:t xml:space="preserve">Il quarto Idillio di Mosco, che ha per titolo </w:t>
      </w:r>
      <w:proofErr w:type="spellStart"/>
      <w:r>
        <w:rPr>
          <w:i/>
          <w:iCs/>
        </w:rPr>
        <w:t>Megara</w:t>
      </w:r>
      <w:proofErr w:type="spellEnd"/>
      <w:r>
        <w:rPr>
          <w:i/>
          <w:iCs/>
        </w:rPr>
        <w:t xml:space="preserve"> moglie d’Ercole</w:t>
      </w:r>
      <w:r>
        <w:t xml:space="preserve">, è il </w:t>
      </w:r>
      <w:proofErr w:type="spellStart"/>
      <w:r>
        <w:t>ventesimosesto</w:t>
      </w:r>
      <w:proofErr w:type="spellEnd"/>
      <w:r>
        <w:t xml:space="preserve"> nei vecchi esemplari impressi di </w:t>
      </w:r>
      <w:proofErr w:type="spellStart"/>
      <w:r>
        <w:t>Teocrito</w:t>
      </w:r>
      <w:proofErr w:type="spellEnd"/>
      <w:r>
        <w:t xml:space="preserve">. Esso però si attribuisce generalmente al nostro poeta, benché M. </w:t>
      </w:r>
      <w:proofErr w:type="spellStart"/>
      <w:r>
        <w:t>Poinsinet</w:t>
      </w:r>
      <w:proofErr w:type="spellEnd"/>
      <w:r>
        <w:t xml:space="preserve"> de </w:t>
      </w:r>
      <w:proofErr w:type="spellStart"/>
      <w:r>
        <w:t>Sivry</w:t>
      </w:r>
      <w:proofErr w:type="spellEnd"/>
      <w:r>
        <w:t xml:space="preserve"> lo abbia omesso nella sua traduzione di Mosco.</w:t>
      </w:r>
    </w:p>
    <w:p w:rsidR="006F53CE" w:rsidRDefault="006F53CE" w:rsidP="00E9177D">
      <w:pPr>
        <w:pStyle w:val="normale0"/>
        <w:contextualSpacing/>
        <w:jc w:val="both"/>
      </w:pPr>
      <w:r>
        <w:t xml:space="preserve">Ciascuno di questi quattro Idilli ha nel greco il </w:t>
      </w:r>
      <w:proofErr w:type="gramStart"/>
      <w:r>
        <w:t>suo proprio</w:t>
      </w:r>
      <w:proofErr w:type="gramEnd"/>
      <w:r>
        <w:t xml:space="preserve"> titolo. Gli altri quattro ne mancano, perché non ci son pervenuti né in una raccolta d’Idilli, come i quattro primi, né in manoscritti particolari, ma in una collezione di detti e di frammenti d’ogni genere.</w:t>
      </w:r>
    </w:p>
    <w:p w:rsidR="006F53CE" w:rsidRDefault="006F53CE" w:rsidP="00E9177D">
      <w:pPr>
        <w:pStyle w:val="normale0"/>
        <w:contextualSpacing/>
        <w:jc w:val="both"/>
      </w:pPr>
      <w:r>
        <w:t xml:space="preserve">Il quinto Idillio i di Mosco, conservatoci da </w:t>
      </w:r>
      <w:proofErr w:type="spellStart"/>
      <w:r>
        <w:t>Stobeo</w:t>
      </w:r>
      <w:proofErr w:type="spellEnd"/>
      <w:r>
        <w:t xml:space="preserve"> </w:t>
      </w:r>
      <w:bookmarkStart w:id="16" w:name="_ftnref17"/>
      <w:r>
        <w:fldChar w:fldCharType="begin"/>
      </w:r>
      <w:r>
        <w:instrText xml:space="preserve"> HYPERLINK "http://www.classicitaliani.it/leopardi/traduzioni/Leopardi_discorso%20Mosco.htm" \l "_ftn17" \o "" </w:instrText>
      </w:r>
      <w:r>
        <w:fldChar w:fldCharType="separate"/>
      </w:r>
      <w:r>
        <w:rPr>
          <w:rStyle w:val="Rimandonotaapidipagina"/>
          <w:rFonts w:eastAsiaTheme="majorEastAsia"/>
          <w:color w:val="0000FF"/>
          <w:u w:val="single"/>
        </w:rPr>
        <w:t>[17]</w:t>
      </w:r>
      <w:r>
        <w:fldChar w:fldCharType="end"/>
      </w:r>
      <w:bookmarkEnd w:id="16"/>
      <w:r>
        <w:t xml:space="preserve">, fu intitolato da M. </w:t>
      </w:r>
      <w:proofErr w:type="spellStart"/>
      <w:r>
        <w:t>Poinsinet</w:t>
      </w:r>
      <w:proofErr w:type="spellEnd"/>
      <w:r>
        <w:t xml:space="preserve"> de </w:t>
      </w:r>
      <w:proofErr w:type="spellStart"/>
      <w:r>
        <w:t>Sivry</w:t>
      </w:r>
      <w:proofErr w:type="spellEnd"/>
      <w:r>
        <w:t xml:space="preserve"> </w:t>
      </w:r>
      <w:r>
        <w:rPr>
          <w:i/>
          <w:iCs/>
        </w:rPr>
        <w:t>La paresse</w:t>
      </w:r>
      <w:r>
        <w:t xml:space="preserve">, ed io avrei adottato questo titolo, se i termini italiani di </w:t>
      </w:r>
      <w:proofErr w:type="spellStart"/>
      <w:r>
        <w:t>prigrizia</w:t>
      </w:r>
      <w:proofErr w:type="spellEnd"/>
      <w:r>
        <w:t>, infingardaggine, poltroneria, non mi fossero sembrati troppo grossolani per un Idillio di Mosco, che però amai meglio lasciar senza titolo.</w:t>
      </w:r>
    </w:p>
    <w:p w:rsidR="006F53CE" w:rsidRDefault="006F53CE" w:rsidP="00E9177D">
      <w:pPr>
        <w:pStyle w:val="normale0"/>
        <w:contextualSpacing/>
        <w:jc w:val="both"/>
      </w:pPr>
      <w:r>
        <w:t xml:space="preserve">Il sesto Idillio, trasmessoci pure da </w:t>
      </w:r>
      <w:proofErr w:type="spellStart"/>
      <w:r>
        <w:t>Stobeo</w:t>
      </w:r>
      <w:proofErr w:type="spellEnd"/>
      <w:r>
        <w:t xml:space="preserve"> </w:t>
      </w:r>
      <w:bookmarkStart w:id="17" w:name="_ftnref18"/>
      <w:r>
        <w:fldChar w:fldCharType="begin"/>
      </w:r>
      <w:r>
        <w:instrText xml:space="preserve"> HYPERLINK "http://www.classicitaliani.it/leopardi/traduzioni/Leopardi_discorso%20Mosco.htm" \l "_ftn18" \o "" </w:instrText>
      </w:r>
      <w:r>
        <w:fldChar w:fldCharType="separate"/>
      </w:r>
      <w:r>
        <w:rPr>
          <w:rStyle w:val="Rimandonotaapidipagina"/>
          <w:rFonts w:eastAsiaTheme="majorEastAsia"/>
          <w:color w:val="0000FF"/>
          <w:u w:val="single"/>
        </w:rPr>
        <w:t>[18]</w:t>
      </w:r>
      <w:r>
        <w:fldChar w:fldCharType="end"/>
      </w:r>
      <w:bookmarkEnd w:id="17"/>
      <w:proofErr w:type="gramStart"/>
      <w:r>
        <w:t xml:space="preserve">, </w:t>
      </w:r>
      <w:proofErr w:type="gramEnd"/>
      <w:r>
        <w:t xml:space="preserve">non è più lungo di otto versi nel greco. Lo intitolai </w:t>
      </w:r>
      <w:r>
        <w:rPr>
          <w:i/>
          <w:iCs/>
        </w:rPr>
        <w:t>Gli amanti odiati</w:t>
      </w:r>
      <w:r>
        <w:t xml:space="preserve">, ed ebbi la sventura di credere questo titolo più convenevole all’Idillio di quello veramente espressivo, che vi ha posto M. </w:t>
      </w:r>
      <w:proofErr w:type="spellStart"/>
      <w:r>
        <w:t>Poinsinet</w:t>
      </w:r>
      <w:proofErr w:type="spellEnd"/>
      <w:r>
        <w:t xml:space="preserve"> de </w:t>
      </w:r>
      <w:proofErr w:type="spellStart"/>
      <w:r>
        <w:t>Sivry</w:t>
      </w:r>
      <w:proofErr w:type="spellEnd"/>
      <w:r>
        <w:t xml:space="preserve">: La </w:t>
      </w:r>
      <w:proofErr w:type="spellStart"/>
      <w:r>
        <w:t>Chaîne</w:t>
      </w:r>
      <w:proofErr w:type="spellEnd"/>
      <w:r>
        <w:t>.</w:t>
      </w:r>
    </w:p>
    <w:p w:rsidR="006F53CE" w:rsidRDefault="006F53CE" w:rsidP="00E9177D">
      <w:pPr>
        <w:pStyle w:val="normale0"/>
        <w:contextualSpacing/>
        <w:jc w:val="both"/>
      </w:pPr>
      <w:r>
        <w:t xml:space="preserve">L’Idillio settimo, che non è </w:t>
      </w:r>
      <w:proofErr w:type="spellStart"/>
      <w:r>
        <w:t>men</w:t>
      </w:r>
      <w:proofErr w:type="spellEnd"/>
      <w:r>
        <w:t xml:space="preserve"> breve </w:t>
      </w:r>
      <w:proofErr w:type="gramStart"/>
      <w:r>
        <w:t>dei</w:t>
      </w:r>
      <w:proofErr w:type="gramEnd"/>
      <w:r>
        <w:t xml:space="preserve"> precedente, e che devesi, com’esso, a </w:t>
      </w:r>
      <w:proofErr w:type="spellStart"/>
      <w:r>
        <w:t>Stobeo</w:t>
      </w:r>
      <w:proofErr w:type="spellEnd"/>
      <w:r>
        <w:t xml:space="preserve">, fu intitolato da me </w:t>
      </w:r>
      <w:r>
        <w:rPr>
          <w:i/>
          <w:iCs/>
        </w:rPr>
        <w:t>L’</w:t>
      </w:r>
      <w:proofErr w:type="spellStart"/>
      <w:r>
        <w:rPr>
          <w:i/>
          <w:iCs/>
        </w:rPr>
        <w:t>Alfeo</w:t>
      </w:r>
      <w:proofErr w:type="spellEnd"/>
      <w:r>
        <w:rPr>
          <w:i/>
          <w:iCs/>
        </w:rPr>
        <w:t xml:space="preserve"> ed </w:t>
      </w:r>
      <w:proofErr w:type="spellStart"/>
      <w:r>
        <w:rPr>
          <w:i/>
          <w:iCs/>
        </w:rPr>
        <w:t>Aretusa</w:t>
      </w:r>
      <w:proofErr w:type="spellEnd"/>
      <w:r>
        <w:t xml:space="preserve">; da M. </w:t>
      </w:r>
      <w:proofErr w:type="spellStart"/>
      <w:r>
        <w:t>Poinsinet</w:t>
      </w:r>
      <w:proofErr w:type="spellEnd"/>
      <w:r>
        <w:t xml:space="preserve"> de </w:t>
      </w:r>
      <w:proofErr w:type="spellStart"/>
      <w:r>
        <w:t>Sivry</w:t>
      </w:r>
      <w:proofErr w:type="spellEnd"/>
      <w:r>
        <w:t xml:space="preserve"> Le </w:t>
      </w:r>
      <w:proofErr w:type="spellStart"/>
      <w:r>
        <w:t>fleuve</w:t>
      </w:r>
      <w:proofErr w:type="spellEnd"/>
      <w:r>
        <w:t xml:space="preserve"> e </w:t>
      </w:r>
      <w:proofErr w:type="spellStart"/>
      <w:r>
        <w:t>Alphée</w:t>
      </w:r>
      <w:proofErr w:type="spellEnd"/>
      <w:r>
        <w:t>.</w:t>
      </w:r>
    </w:p>
    <w:p w:rsidR="006F53CE" w:rsidRDefault="006F53CE" w:rsidP="00E9177D">
      <w:pPr>
        <w:pStyle w:val="normale0"/>
        <w:contextualSpacing/>
        <w:jc w:val="both"/>
      </w:pPr>
      <w:r>
        <w:t xml:space="preserve">L’ultimo Idillio, che </w:t>
      </w:r>
      <w:proofErr w:type="gramStart"/>
      <w:r>
        <w:t>intitolai</w:t>
      </w:r>
      <w:proofErr w:type="gramEnd"/>
      <w:r>
        <w:t xml:space="preserve"> </w:t>
      </w:r>
      <w:r>
        <w:rPr>
          <w:i/>
          <w:iCs/>
        </w:rPr>
        <w:t>Espero</w:t>
      </w:r>
      <w:r>
        <w:t xml:space="preserve">, essendo brevissimo, è veramente leggiadro, e farebbe grande onore a Mosco se gli appartenesse. </w:t>
      </w:r>
      <w:proofErr w:type="gramStart"/>
      <w:r>
        <w:t>Ma</w:t>
      </w:r>
      <w:proofErr w:type="gramEnd"/>
      <w:r>
        <w:t xml:space="preserve"> a dir vero, benché abbia </w:t>
      </w:r>
      <w:proofErr w:type="spellStart"/>
      <w:r>
        <w:t>prevaluto</w:t>
      </w:r>
      <w:proofErr w:type="spellEnd"/>
      <w:r>
        <w:t xml:space="preserve"> l’opinione, che lo </w:t>
      </w:r>
      <w:r>
        <w:lastRenderedPageBreak/>
        <w:t xml:space="preserve">attribuisce a questo poeta, e benché essa sia adottata universalmente sì dai traduttori di Mosco, che da altri scrittori, </w:t>
      </w:r>
      <w:proofErr w:type="spellStart"/>
      <w:r>
        <w:t>convien</w:t>
      </w:r>
      <w:proofErr w:type="spellEnd"/>
      <w:r>
        <w:t xml:space="preserve"> confessare nondimeno che essa è quasi evidentemente falsa. Presso </w:t>
      </w:r>
      <w:proofErr w:type="spellStart"/>
      <w:r>
        <w:t>Stobeo</w:t>
      </w:r>
      <w:proofErr w:type="spellEnd"/>
      <w:r>
        <w:t xml:space="preserve">, che ci ha conservato quell’Idillio, esso segue immediatamente un altro Idillio di </w:t>
      </w:r>
      <w:proofErr w:type="spellStart"/>
      <w:r>
        <w:t>Bione</w:t>
      </w:r>
      <w:proofErr w:type="spellEnd"/>
      <w:r>
        <w:t xml:space="preserve">, e precede il sesto Idillio di Mosco. Ciò forse ha dato luogo all’equivoco; ma i margini di </w:t>
      </w:r>
      <w:proofErr w:type="spellStart"/>
      <w:r>
        <w:t>Stobeo</w:t>
      </w:r>
      <w:proofErr w:type="spellEnd"/>
      <w:r>
        <w:t xml:space="preserve"> favoriscono </w:t>
      </w:r>
      <w:proofErr w:type="spellStart"/>
      <w:r>
        <w:t>Bione</w:t>
      </w:r>
      <w:proofErr w:type="spellEnd"/>
      <w:r>
        <w:t xml:space="preserve">, </w:t>
      </w:r>
      <w:proofErr w:type="gramStart"/>
      <w:r>
        <w:t>a cui</w:t>
      </w:r>
      <w:proofErr w:type="gramEnd"/>
      <w:r>
        <w:t xml:space="preserve"> pure l’attribuisce Arsenio vescovo di </w:t>
      </w:r>
      <w:proofErr w:type="spellStart"/>
      <w:r>
        <w:t>Monembasia</w:t>
      </w:r>
      <w:proofErr w:type="spellEnd"/>
      <w:r>
        <w:t xml:space="preserve">, scrittore greco del secolo </w:t>
      </w:r>
      <w:proofErr w:type="spellStart"/>
      <w:r>
        <w:t>decimosesto</w:t>
      </w:r>
      <w:proofErr w:type="spellEnd"/>
      <w:r>
        <w:t>. Nondimeno attribuendosi generalmente questo Idillio a Mosco, non ho tralasciato di tradurlo.</w:t>
      </w:r>
    </w:p>
    <w:p w:rsidR="006F53CE" w:rsidRDefault="006F53CE" w:rsidP="00E9177D">
      <w:pPr>
        <w:pStyle w:val="normale0"/>
        <w:contextualSpacing/>
        <w:jc w:val="both"/>
      </w:pPr>
      <w:r>
        <w:t xml:space="preserve">Ho chiamato Idilli e non frammenti queste ultime quattro poesie che si hanno presso </w:t>
      </w:r>
      <w:proofErr w:type="spellStart"/>
      <w:r>
        <w:t>Stobeo</w:t>
      </w:r>
      <w:proofErr w:type="spellEnd"/>
      <w:r>
        <w:t xml:space="preserve">. Racchiudendo ciascuna di esse un pensiero compito, ho creduto che possano giudicarsi intere, benché dalla collezione </w:t>
      </w:r>
      <w:proofErr w:type="gramStart"/>
      <w:r>
        <w:t>dei</w:t>
      </w:r>
      <w:proofErr w:type="gramEnd"/>
      <w:r>
        <w:t xml:space="preserve"> citato raccoglitore non sia possibile trarre alcun lume sopra di ciò.</w:t>
      </w:r>
    </w:p>
    <w:p w:rsidR="006F53CE" w:rsidRDefault="006F53CE" w:rsidP="00E9177D">
      <w:pPr>
        <w:pStyle w:val="normale0"/>
        <w:spacing w:after="200" w:afterAutospacing="0"/>
        <w:contextualSpacing/>
        <w:jc w:val="both"/>
      </w:pPr>
      <w:r>
        <w:t xml:space="preserve">Ci rimane anche un epigramma di Mosco, che ha per titolo: </w:t>
      </w:r>
      <w:r>
        <w:rPr>
          <w:i/>
          <w:iCs/>
        </w:rPr>
        <w:t>Amore arante</w:t>
      </w:r>
      <w:r>
        <w:t xml:space="preserve">. Molti </w:t>
      </w:r>
      <w:proofErr w:type="gramStart"/>
      <w:r>
        <w:t xml:space="preserve">lo </w:t>
      </w:r>
      <w:proofErr w:type="gramEnd"/>
      <w:r>
        <w:t xml:space="preserve">hanno tradotto o imitato; </w:t>
      </w:r>
      <w:proofErr w:type="spellStart"/>
      <w:r>
        <w:t>Mutinelli</w:t>
      </w:r>
      <w:proofErr w:type="spellEnd"/>
      <w:r>
        <w:t xml:space="preserve"> fra gli altri in quel madrigale:</w:t>
      </w:r>
    </w:p>
    <w:p w:rsidR="006F53CE" w:rsidRDefault="006F53CE" w:rsidP="00E9177D">
      <w:pPr>
        <w:pStyle w:val="poesia3"/>
        <w:contextualSpacing/>
        <w:jc w:val="both"/>
      </w:pPr>
      <w:proofErr w:type="spellStart"/>
      <w:r>
        <w:t>Gittando</w:t>
      </w:r>
      <w:proofErr w:type="spellEnd"/>
      <w:r>
        <w:t xml:space="preserve"> Amor la face e i dardi suoi,</w:t>
      </w:r>
    </w:p>
    <w:p w:rsidR="006F53CE" w:rsidRDefault="006F53CE" w:rsidP="00E9177D">
      <w:pPr>
        <w:pStyle w:val="poesia3"/>
        <w:contextualSpacing/>
        <w:jc w:val="both"/>
      </w:pPr>
      <w:r>
        <w:t>Prende gli arnesi d’</w:t>
      </w:r>
      <w:proofErr w:type="spellStart"/>
      <w:r>
        <w:t>arator</w:t>
      </w:r>
      <w:proofErr w:type="spellEnd"/>
      <w:r>
        <w:t xml:space="preserve"> bifolco;</w:t>
      </w:r>
    </w:p>
    <w:p w:rsidR="006F53CE" w:rsidRDefault="006F53CE" w:rsidP="00E9177D">
      <w:pPr>
        <w:pStyle w:val="poesia3"/>
        <w:contextualSpacing/>
        <w:jc w:val="both"/>
      </w:pPr>
      <w:r>
        <w:t>E stimolando i buoi,</w:t>
      </w:r>
    </w:p>
    <w:p w:rsidR="006F53CE" w:rsidRDefault="006F53CE" w:rsidP="00E9177D">
      <w:pPr>
        <w:pStyle w:val="poesia3"/>
        <w:contextualSpacing/>
        <w:jc w:val="both"/>
      </w:pPr>
      <w:r>
        <w:t>Sparge i semi nel campo, e forma il solco.</w:t>
      </w:r>
    </w:p>
    <w:p w:rsidR="006F53CE" w:rsidRDefault="006F53CE" w:rsidP="00E9177D">
      <w:pPr>
        <w:pStyle w:val="poesia3"/>
        <w:contextualSpacing/>
        <w:jc w:val="both"/>
      </w:pPr>
      <w:r>
        <w:t xml:space="preserve">Poscia rivolto al </w:t>
      </w:r>
      <w:proofErr w:type="gramStart"/>
      <w:r>
        <w:t>ciel,</w:t>
      </w:r>
      <w:proofErr w:type="gramEnd"/>
      <w:r>
        <w:t xml:space="preserve"> fa che risponda</w:t>
      </w:r>
    </w:p>
    <w:p w:rsidR="006F53CE" w:rsidRDefault="006F53CE" w:rsidP="00E9177D">
      <w:pPr>
        <w:pStyle w:val="poesia3"/>
        <w:contextualSpacing/>
        <w:jc w:val="both"/>
      </w:pPr>
      <w:proofErr w:type="gramStart"/>
      <w:r>
        <w:t>A l’</w:t>
      </w:r>
      <w:proofErr w:type="gramEnd"/>
      <w:r>
        <w:t>ardue mie fatiche,</w:t>
      </w:r>
    </w:p>
    <w:p w:rsidR="006F53CE" w:rsidRDefault="006F53CE" w:rsidP="00E9177D">
      <w:pPr>
        <w:pStyle w:val="poesia3"/>
        <w:contextualSpacing/>
        <w:jc w:val="both"/>
      </w:pPr>
      <w:r>
        <w:t>Disse, o Giove, la terra; e sia feconda</w:t>
      </w:r>
    </w:p>
    <w:p w:rsidR="006F53CE" w:rsidRDefault="006F53CE" w:rsidP="00E9177D">
      <w:pPr>
        <w:pStyle w:val="poesia3"/>
        <w:contextualSpacing/>
        <w:jc w:val="both"/>
      </w:pPr>
      <w:r>
        <w:t xml:space="preserve">Delle bramate </w:t>
      </w:r>
      <w:proofErr w:type="spellStart"/>
      <w:r>
        <w:t>spiche</w:t>
      </w:r>
      <w:proofErr w:type="spellEnd"/>
      <w:r>
        <w:t>;</w:t>
      </w:r>
    </w:p>
    <w:p w:rsidR="006F53CE" w:rsidRDefault="006F53CE" w:rsidP="00E9177D">
      <w:pPr>
        <w:pStyle w:val="poesia3"/>
        <w:contextualSpacing/>
        <w:jc w:val="both"/>
      </w:pPr>
      <w:r>
        <w:t>Se d’Europa non vuoi converso in toro’</w:t>
      </w:r>
    </w:p>
    <w:p w:rsidR="006F53CE" w:rsidRDefault="006F53CE" w:rsidP="00E9177D">
      <w:pPr>
        <w:pStyle w:val="poesia3"/>
        <w:contextualSpacing/>
        <w:jc w:val="both"/>
      </w:pPr>
      <w:r>
        <w:t>Qui servir sotto il giogo al mio lavoro.</w:t>
      </w:r>
    </w:p>
    <w:p w:rsidR="006F53CE" w:rsidRDefault="006F53CE" w:rsidP="00E9177D">
      <w:pPr>
        <w:pStyle w:val="normale0"/>
        <w:spacing w:before="200" w:beforeAutospacing="0" w:after="200" w:afterAutospacing="0"/>
        <w:contextualSpacing/>
        <w:jc w:val="both"/>
      </w:pPr>
      <w:r>
        <w:t xml:space="preserve">Questa è imitazione; quella di </w:t>
      </w:r>
      <w:proofErr w:type="spellStart"/>
      <w:r>
        <w:t>Pagnini</w:t>
      </w:r>
      <w:proofErr w:type="spellEnd"/>
      <w:r>
        <w:t xml:space="preserve"> è traduzione:</w:t>
      </w:r>
    </w:p>
    <w:p w:rsidR="006F53CE" w:rsidRDefault="006F53CE" w:rsidP="00E9177D">
      <w:pPr>
        <w:pStyle w:val="poesia3"/>
        <w:contextualSpacing/>
        <w:jc w:val="both"/>
      </w:pPr>
      <w:r>
        <w:t xml:space="preserve">Posto giù face e strali, ad </w:t>
      </w:r>
      <w:proofErr w:type="spellStart"/>
      <w:r>
        <w:t>armocollo</w:t>
      </w:r>
      <w:proofErr w:type="spellEnd"/>
    </w:p>
    <w:p w:rsidR="006F53CE" w:rsidRDefault="006F53CE" w:rsidP="00E9177D">
      <w:pPr>
        <w:pStyle w:val="poesia3"/>
        <w:contextualSpacing/>
        <w:jc w:val="both"/>
      </w:pPr>
      <w:proofErr w:type="gramStart"/>
      <w:r>
        <w:t>Un</w:t>
      </w:r>
      <w:proofErr w:type="gramEnd"/>
      <w:r>
        <w:t xml:space="preserve"> zaino Amore e un pungolo si tolse,</w:t>
      </w:r>
    </w:p>
    <w:p w:rsidR="006F53CE" w:rsidRDefault="006F53CE" w:rsidP="00E9177D">
      <w:pPr>
        <w:pStyle w:val="poesia3"/>
        <w:contextualSpacing/>
        <w:jc w:val="both"/>
      </w:pPr>
      <w:r>
        <w:t>E avvinto al giogo il tollerante collo</w:t>
      </w:r>
    </w:p>
    <w:p w:rsidR="006F53CE" w:rsidRDefault="006F53CE" w:rsidP="00E9177D">
      <w:pPr>
        <w:pStyle w:val="poesia3"/>
        <w:contextualSpacing/>
        <w:jc w:val="both"/>
      </w:pPr>
      <w:r>
        <w:t>De’ buoi, un solco a lavorar si volse.</w:t>
      </w:r>
    </w:p>
    <w:p w:rsidR="006F53CE" w:rsidRDefault="006F53CE" w:rsidP="00E9177D">
      <w:pPr>
        <w:pStyle w:val="poesia3"/>
        <w:contextualSpacing/>
        <w:jc w:val="both"/>
      </w:pPr>
      <w:r>
        <w:t>Gridò Poi volto a Giove: o i campi miei</w:t>
      </w:r>
    </w:p>
    <w:p w:rsidR="006F53CE" w:rsidRDefault="006F53CE" w:rsidP="00E9177D">
      <w:pPr>
        <w:pStyle w:val="poesia3"/>
        <w:contextualSpacing/>
        <w:jc w:val="both"/>
      </w:pPr>
      <w:r>
        <w:t xml:space="preserve">Feconda, o bue d’Europa arar tu </w:t>
      </w:r>
      <w:proofErr w:type="gramStart"/>
      <w:r>
        <w:t>dei</w:t>
      </w:r>
      <w:proofErr w:type="gramEnd"/>
      <w:r>
        <w:t>.</w:t>
      </w:r>
    </w:p>
    <w:p w:rsidR="006F53CE" w:rsidRDefault="006F53CE" w:rsidP="00E9177D">
      <w:pPr>
        <w:pStyle w:val="normale0"/>
        <w:spacing w:before="200" w:beforeAutospacing="0" w:after="200" w:afterAutospacing="0"/>
        <w:contextualSpacing/>
        <w:jc w:val="both"/>
      </w:pPr>
      <w:r>
        <w:t xml:space="preserve">M. </w:t>
      </w:r>
      <w:proofErr w:type="spellStart"/>
      <w:r>
        <w:t>Poinsinet</w:t>
      </w:r>
      <w:proofErr w:type="spellEnd"/>
      <w:r>
        <w:t xml:space="preserve"> de </w:t>
      </w:r>
      <w:proofErr w:type="spellStart"/>
      <w:r>
        <w:t>Sivry</w:t>
      </w:r>
      <w:proofErr w:type="spellEnd"/>
      <w:r>
        <w:t xml:space="preserve"> volendo tradurre l’epigramma di Mosco, ci ha </w:t>
      </w:r>
      <w:proofErr w:type="gramStart"/>
      <w:r>
        <w:t>dati</w:t>
      </w:r>
      <w:proofErr w:type="gramEnd"/>
      <w:r>
        <w:t xml:space="preserve"> questi versi:</w:t>
      </w:r>
    </w:p>
    <w:p w:rsidR="006F53CE" w:rsidRPr="006F53CE" w:rsidRDefault="006F53CE" w:rsidP="00E9177D">
      <w:pPr>
        <w:pStyle w:val="poesia3"/>
        <w:contextualSpacing/>
        <w:jc w:val="both"/>
        <w:rPr>
          <w:lang w:val="fr-FR"/>
        </w:rPr>
      </w:pPr>
      <w:r w:rsidRPr="006F53CE">
        <w:rPr>
          <w:lang w:val="fr-FR"/>
        </w:rPr>
        <w:t xml:space="preserve">Jupiter à l’Amour dit un jour en colère, </w:t>
      </w:r>
    </w:p>
    <w:p w:rsidR="006F53CE" w:rsidRPr="006F53CE" w:rsidRDefault="006F53CE" w:rsidP="00E9177D">
      <w:pPr>
        <w:pStyle w:val="poesia3"/>
        <w:contextualSpacing/>
        <w:jc w:val="both"/>
        <w:rPr>
          <w:lang w:val="fr-FR"/>
        </w:rPr>
      </w:pPr>
      <w:r w:rsidRPr="006F53CE">
        <w:rPr>
          <w:lang w:val="fr-FR"/>
        </w:rPr>
        <w:t xml:space="preserve">Je briserai tes traits, ton arc, et ton carquois. </w:t>
      </w:r>
    </w:p>
    <w:p w:rsidR="006F53CE" w:rsidRPr="006F53CE" w:rsidRDefault="006F53CE" w:rsidP="00E9177D">
      <w:pPr>
        <w:pStyle w:val="poesia3"/>
        <w:contextualSpacing/>
        <w:jc w:val="both"/>
        <w:rPr>
          <w:lang w:val="fr-FR"/>
        </w:rPr>
      </w:pPr>
      <w:r w:rsidRPr="006F53CE">
        <w:rPr>
          <w:lang w:val="fr-FR"/>
        </w:rPr>
        <w:t xml:space="preserve">Penses-tu m’effrayer, dit le Dieu de Cythère? </w:t>
      </w:r>
    </w:p>
    <w:p w:rsidR="006F53CE" w:rsidRPr="006F53CE" w:rsidRDefault="006F53CE" w:rsidP="00E9177D">
      <w:pPr>
        <w:pStyle w:val="poesia3"/>
        <w:contextualSpacing/>
        <w:jc w:val="both"/>
        <w:rPr>
          <w:lang w:val="fr-FR"/>
        </w:rPr>
      </w:pPr>
      <w:r w:rsidRPr="006F53CE">
        <w:rPr>
          <w:lang w:val="fr-FR"/>
        </w:rPr>
        <w:t>Et si je te rends cygne une seconde fois?</w:t>
      </w:r>
    </w:p>
    <w:p w:rsidR="006F53CE" w:rsidRDefault="006F53CE" w:rsidP="00E9177D">
      <w:pPr>
        <w:pStyle w:val="normale0"/>
        <w:spacing w:before="200" w:beforeAutospacing="0" w:after="200" w:afterAutospacing="0"/>
        <w:contextualSpacing/>
        <w:jc w:val="both"/>
      </w:pPr>
      <w:r>
        <w:t xml:space="preserve">Egli è degnissimo di scusa per un errore che benché alquanto ridicolo, </w:t>
      </w:r>
      <w:proofErr w:type="gramStart"/>
      <w:r>
        <w:t>merita</w:t>
      </w:r>
      <w:proofErr w:type="gramEnd"/>
      <w:r>
        <w:t xml:space="preserve"> molta compassione. L’epigramma che egli ha tradotto non è quello di Mosco. Esso è un</w:t>
      </w:r>
      <w:proofErr w:type="gramStart"/>
      <w:r>
        <w:t xml:space="preserve">  </w:t>
      </w:r>
      <w:proofErr w:type="gramEnd"/>
      <w:r>
        <w:t xml:space="preserve">altro epigramma di diverso autore, e sicuramente M. de </w:t>
      </w:r>
      <w:proofErr w:type="spellStart"/>
      <w:r>
        <w:t>Sivry</w:t>
      </w:r>
      <w:proofErr w:type="spellEnd"/>
      <w:r>
        <w:t xml:space="preserve"> </w:t>
      </w:r>
      <w:proofErr w:type="spellStart"/>
      <w:r>
        <w:t>avea</w:t>
      </w:r>
      <w:proofErr w:type="spellEnd"/>
      <w:r>
        <w:t xml:space="preserve"> le traveggole quando lo confuse con quello del nostro poeta. Carlo Maria Maggi lo tradusse così:</w:t>
      </w:r>
    </w:p>
    <w:p w:rsidR="006F53CE" w:rsidRDefault="006F53CE" w:rsidP="00E9177D">
      <w:pPr>
        <w:pStyle w:val="poesia3"/>
        <w:contextualSpacing/>
        <w:jc w:val="both"/>
      </w:pPr>
      <w:r>
        <w:t xml:space="preserve">Giove disse ad Amor: frangerti un giorno </w:t>
      </w:r>
    </w:p>
    <w:p w:rsidR="006F53CE" w:rsidRDefault="006F53CE" w:rsidP="00E9177D">
      <w:pPr>
        <w:pStyle w:val="poesia3"/>
        <w:contextualSpacing/>
        <w:jc w:val="both"/>
      </w:pPr>
      <w:proofErr w:type="spellStart"/>
      <w:r>
        <w:t>Vuo</w:t>
      </w:r>
      <w:proofErr w:type="spellEnd"/>
      <w:r>
        <w:t xml:space="preserve">’ quello </w:t>
      </w:r>
      <w:proofErr w:type="spellStart"/>
      <w:r>
        <w:t>stral</w:t>
      </w:r>
      <w:proofErr w:type="spellEnd"/>
      <w:r>
        <w:t xml:space="preserve"> maligno. </w:t>
      </w:r>
    </w:p>
    <w:p w:rsidR="006F53CE" w:rsidRDefault="006F53CE" w:rsidP="00E9177D">
      <w:pPr>
        <w:pStyle w:val="poesia3"/>
        <w:contextualSpacing/>
        <w:jc w:val="both"/>
      </w:pPr>
      <w:r>
        <w:t xml:space="preserve">Rispose Amor: ma se a ferirti </w:t>
      </w:r>
      <w:proofErr w:type="gramStart"/>
      <w:r>
        <w:t>io</w:t>
      </w:r>
      <w:proofErr w:type="gramEnd"/>
      <w:r>
        <w:t xml:space="preserve"> torno, </w:t>
      </w:r>
    </w:p>
    <w:p w:rsidR="006F53CE" w:rsidRDefault="006F53CE" w:rsidP="00E9177D">
      <w:pPr>
        <w:pStyle w:val="poesia3"/>
        <w:contextualSpacing/>
        <w:jc w:val="both"/>
      </w:pPr>
      <w:r>
        <w:t>Lasci l’aquila altera, e torni cigno.</w:t>
      </w:r>
    </w:p>
    <w:p w:rsidR="006F53CE" w:rsidRDefault="006F53CE" w:rsidP="00E9177D">
      <w:pPr>
        <w:pStyle w:val="normale0"/>
        <w:spacing w:before="200" w:beforeAutospacing="0" w:after="200" w:afterAutospacing="0"/>
        <w:contextualSpacing/>
        <w:jc w:val="both"/>
      </w:pPr>
      <w:r>
        <w:t xml:space="preserve">Zappi </w:t>
      </w:r>
      <w:proofErr w:type="gramStart"/>
      <w:r>
        <w:t>l’</w:t>
      </w:r>
      <w:proofErr w:type="gramEnd"/>
      <w:r>
        <w:t>imitò in quel madrigale:</w:t>
      </w:r>
    </w:p>
    <w:p w:rsidR="006F53CE" w:rsidRDefault="006F53CE" w:rsidP="00E9177D">
      <w:pPr>
        <w:pStyle w:val="poesia3"/>
        <w:contextualSpacing/>
        <w:jc w:val="both"/>
      </w:pPr>
      <w:r>
        <w:lastRenderedPageBreak/>
        <w:t xml:space="preserve">Disse Giove a Cupido: </w:t>
      </w:r>
    </w:p>
    <w:p w:rsidR="006F53CE" w:rsidRDefault="006F53CE" w:rsidP="00E9177D">
      <w:pPr>
        <w:pStyle w:val="poesia3"/>
        <w:contextualSpacing/>
        <w:jc w:val="both"/>
      </w:pPr>
      <w:r>
        <w:t xml:space="preserve">Che sì </w:t>
      </w:r>
      <w:proofErr w:type="gramStart"/>
      <w:r>
        <w:t>fanciullo</w:t>
      </w:r>
      <w:proofErr w:type="gramEnd"/>
      <w:r>
        <w:t xml:space="preserve"> infido, </w:t>
      </w:r>
    </w:p>
    <w:p w:rsidR="006F53CE" w:rsidRDefault="006F53CE" w:rsidP="00E9177D">
      <w:pPr>
        <w:pStyle w:val="poesia3"/>
        <w:contextualSpacing/>
        <w:jc w:val="both"/>
      </w:pPr>
      <w:proofErr w:type="gramStart"/>
      <w:r>
        <w:t>Ch’io</w:t>
      </w:r>
      <w:proofErr w:type="gramEnd"/>
      <w:r>
        <w:t xml:space="preserve"> ti spennacchio l’ali, </w:t>
      </w:r>
    </w:p>
    <w:p w:rsidR="006F53CE" w:rsidRDefault="006F53CE" w:rsidP="00E9177D">
      <w:pPr>
        <w:pStyle w:val="poesia3"/>
        <w:contextualSpacing/>
        <w:jc w:val="both"/>
      </w:pPr>
      <w:r>
        <w:t xml:space="preserve">E ti spezzo quell’arco, e quegli strali? </w:t>
      </w:r>
    </w:p>
    <w:p w:rsidR="006F53CE" w:rsidRDefault="006F53CE" w:rsidP="00E9177D">
      <w:pPr>
        <w:pStyle w:val="poesia3"/>
        <w:contextualSpacing/>
        <w:jc w:val="both"/>
      </w:pPr>
      <w:r>
        <w:t xml:space="preserve">Eh, padre </w:t>
      </w:r>
      <w:proofErr w:type="spellStart"/>
      <w:r>
        <w:t>altitonante</w:t>
      </w:r>
      <w:proofErr w:type="spellEnd"/>
      <w:r>
        <w:t xml:space="preserve">, </w:t>
      </w:r>
    </w:p>
    <w:p w:rsidR="006F53CE" w:rsidRDefault="006F53CE" w:rsidP="00E9177D">
      <w:pPr>
        <w:pStyle w:val="poesia3"/>
        <w:contextualSpacing/>
        <w:jc w:val="both"/>
      </w:pPr>
      <w:r>
        <w:t>Tante minacce, e tante?</w:t>
      </w:r>
    </w:p>
    <w:p w:rsidR="006F53CE" w:rsidRDefault="006F53CE" w:rsidP="00E9177D">
      <w:pPr>
        <w:pStyle w:val="poesia3"/>
        <w:contextualSpacing/>
        <w:jc w:val="both"/>
      </w:pPr>
      <w:r>
        <w:t xml:space="preserve">A quel </w:t>
      </w:r>
      <w:proofErr w:type="gramStart"/>
      <w:r>
        <w:t>ch’ascolto</w:t>
      </w:r>
      <w:proofErr w:type="gramEnd"/>
      <w:r>
        <w:t>, hai voglia di tornare</w:t>
      </w:r>
    </w:p>
    <w:p w:rsidR="006F53CE" w:rsidRDefault="006F53CE" w:rsidP="00E9177D">
      <w:pPr>
        <w:pStyle w:val="poesia3"/>
        <w:contextualSpacing/>
        <w:jc w:val="both"/>
      </w:pPr>
      <w:r>
        <w:t xml:space="preserve">A far due solchi in mare </w:t>
      </w:r>
    </w:p>
    <w:p w:rsidR="006F53CE" w:rsidRDefault="006F53CE" w:rsidP="00E9177D">
      <w:pPr>
        <w:pStyle w:val="poesia3"/>
        <w:contextualSpacing/>
        <w:jc w:val="both"/>
      </w:pPr>
      <w:r>
        <w:t xml:space="preserve">Colle corna da bove. </w:t>
      </w:r>
    </w:p>
    <w:p w:rsidR="006F53CE" w:rsidRDefault="006F53CE" w:rsidP="00E9177D">
      <w:pPr>
        <w:pStyle w:val="poesia3"/>
        <w:contextualSpacing/>
        <w:jc w:val="both"/>
      </w:pPr>
      <w:r>
        <w:t>Disse Cupido a Giove.</w:t>
      </w:r>
    </w:p>
    <w:p w:rsidR="006F53CE" w:rsidRDefault="006F53CE" w:rsidP="00E9177D">
      <w:pPr>
        <w:pStyle w:val="normale0"/>
        <w:spacing w:before="200" w:beforeAutospacing="0" w:after="200" w:afterAutospacing="0"/>
        <w:contextualSpacing/>
        <w:jc w:val="both"/>
      </w:pPr>
      <w:r>
        <w:t xml:space="preserve">Così anche il </w:t>
      </w:r>
      <w:proofErr w:type="spellStart"/>
      <w:r>
        <w:t>Bettinelli</w:t>
      </w:r>
      <w:proofErr w:type="spellEnd"/>
      <w:r>
        <w:t xml:space="preserve"> </w:t>
      </w:r>
      <w:bookmarkStart w:id="18" w:name="_ftnref19"/>
      <w:r>
        <w:fldChar w:fldCharType="begin"/>
      </w:r>
      <w:r>
        <w:instrText xml:space="preserve"> HYPERLINK "http://www.classicitaliani.it/leopardi/traduzioni/Leopardi_discorso%20Mosco.htm" \l "_ftn19" \o "" </w:instrText>
      </w:r>
      <w:r>
        <w:fldChar w:fldCharType="separate"/>
      </w:r>
      <w:r>
        <w:rPr>
          <w:rStyle w:val="Rimandonotaapidipagina"/>
          <w:rFonts w:eastAsiaTheme="majorEastAsia"/>
          <w:color w:val="0000FF"/>
          <w:u w:val="single"/>
        </w:rPr>
        <w:t>[19]</w:t>
      </w:r>
      <w:r>
        <w:fldChar w:fldCharType="end"/>
      </w:r>
      <w:bookmarkEnd w:id="18"/>
      <w:r>
        <w:t>:</w:t>
      </w:r>
    </w:p>
    <w:p w:rsidR="006F53CE" w:rsidRDefault="006F53CE" w:rsidP="00E9177D">
      <w:pPr>
        <w:pStyle w:val="poesia2"/>
        <w:contextualSpacing/>
        <w:jc w:val="both"/>
      </w:pPr>
      <w:r>
        <w:rPr>
          <w:i/>
          <w:iCs/>
        </w:rPr>
        <w:t>Giove</w:t>
      </w:r>
      <w:r>
        <w:t xml:space="preserve">. </w:t>
      </w:r>
      <w:proofErr w:type="gramStart"/>
      <w:r>
        <w:t xml:space="preserve">Che sì che d’arco e strale </w:t>
      </w:r>
      <w:proofErr w:type="gramEnd"/>
    </w:p>
    <w:p w:rsidR="006F53CE" w:rsidRDefault="006F53CE" w:rsidP="00E9177D">
      <w:pPr>
        <w:pStyle w:val="poesia3"/>
        <w:contextualSpacing/>
        <w:jc w:val="both"/>
      </w:pPr>
      <w:r>
        <w:t xml:space="preserve">    Ti spoglio, o d’ogni male, </w:t>
      </w:r>
    </w:p>
    <w:p w:rsidR="006F53CE" w:rsidRDefault="006F53CE" w:rsidP="00E9177D">
      <w:pPr>
        <w:pStyle w:val="poesia3"/>
        <w:contextualSpacing/>
        <w:jc w:val="both"/>
      </w:pPr>
      <w:r>
        <w:t xml:space="preserve">    </w:t>
      </w:r>
      <w:proofErr w:type="gramStart"/>
      <w:r>
        <w:t>Fanciullo</w:t>
      </w:r>
      <w:proofErr w:type="gramEnd"/>
      <w:r>
        <w:t xml:space="preserve">, autor maligno. </w:t>
      </w:r>
    </w:p>
    <w:p w:rsidR="006F53CE" w:rsidRDefault="006F53CE" w:rsidP="00E9177D">
      <w:pPr>
        <w:pStyle w:val="poesia2"/>
        <w:contextualSpacing/>
        <w:jc w:val="both"/>
      </w:pPr>
      <w:r>
        <w:rPr>
          <w:i/>
          <w:iCs/>
        </w:rPr>
        <w:t>Amore</w:t>
      </w:r>
      <w:r>
        <w:t xml:space="preserve">. Spogliami pur, se </w:t>
      </w:r>
      <w:proofErr w:type="gramStart"/>
      <w:r>
        <w:t>vuoi,</w:t>
      </w:r>
      <w:proofErr w:type="gramEnd"/>
      <w:r>
        <w:t xml:space="preserve"> padre immortale. </w:t>
      </w:r>
    </w:p>
    <w:p w:rsidR="006F53CE" w:rsidRDefault="006F53CE" w:rsidP="00E9177D">
      <w:pPr>
        <w:pStyle w:val="poesia3"/>
        <w:contextualSpacing/>
        <w:jc w:val="both"/>
      </w:pPr>
      <w:r>
        <w:t xml:space="preserve">    Ma </w:t>
      </w:r>
      <w:proofErr w:type="gramStart"/>
      <w:r>
        <w:t>s’</w:t>
      </w:r>
      <w:proofErr w:type="gramEnd"/>
      <w:r>
        <w:t>io ti vesto in toro, in serpe, in cigno?</w:t>
      </w:r>
    </w:p>
    <w:p w:rsidR="006F53CE" w:rsidRDefault="006F53CE" w:rsidP="00E9177D">
      <w:pPr>
        <w:pStyle w:val="normale0"/>
        <w:spacing w:before="200" w:beforeAutospacing="0"/>
        <w:contextualSpacing/>
        <w:jc w:val="both"/>
      </w:pPr>
      <w:r>
        <w:t xml:space="preserve">L’epigramma di Mosco è tratto dall’Antologia </w:t>
      </w:r>
      <w:bookmarkStart w:id="19" w:name="_ftnref20"/>
      <w:r>
        <w:fldChar w:fldCharType="begin"/>
      </w:r>
      <w:r>
        <w:instrText xml:space="preserve"> HYPERLINK "http://www.classicitaliani.it/leopardi/traduzioni/Leopardi_discorso%20Mosco.htm" \l "_ftn20" \o "" </w:instrText>
      </w:r>
      <w:r>
        <w:fldChar w:fldCharType="separate"/>
      </w:r>
      <w:r>
        <w:rPr>
          <w:rStyle w:val="Rimandonotaapidipagina"/>
          <w:rFonts w:eastAsiaTheme="majorEastAsia"/>
          <w:color w:val="0000FF"/>
          <w:u w:val="single"/>
        </w:rPr>
        <w:t>[20]</w:t>
      </w:r>
      <w:r>
        <w:fldChar w:fldCharType="end"/>
      </w:r>
      <w:bookmarkEnd w:id="19"/>
      <w:r>
        <w:t xml:space="preserve">, come anche quello che </w:t>
      </w:r>
      <w:proofErr w:type="spellStart"/>
      <w:r>
        <w:t>Poinsinet</w:t>
      </w:r>
      <w:proofErr w:type="spellEnd"/>
      <w:r>
        <w:t xml:space="preserve"> ha tradotto in luogo suo </w:t>
      </w:r>
      <w:bookmarkStart w:id="20" w:name="_ftnref21"/>
      <w:r>
        <w:fldChar w:fldCharType="begin"/>
      </w:r>
      <w:r>
        <w:instrText xml:space="preserve"> HYPERLINK "http://www.classicitaliani.it/leopardi/traduzioni/Leopardi_discorso%20Mosco.htm" \l "_ftn21" \o "" </w:instrText>
      </w:r>
      <w:r>
        <w:fldChar w:fldCharType="separate"/>
      </w:r>
      <w:r>
        <w:rPr>
          <w:rStyle w:val="Rimandonotaapidipagina"/>
          <w:rFonts w:eastAsiaTheme="majorEastAsia"/>
          <w:color w:val="0000FF"/>
          <w:u w:val="single"/>
        </w:rPr>
        <w:t>[21]</w:t>
      </w:r>
      <w:r>
        <w:fldChar w:fldCharType="end"/>
      </w:r>
      <w:bookmarkEnd w:id="20"/>
      <w:r>
        <w:t>.</w:t>
      </w:r>
    </w:p>
    <w:p w:rsidR="006F53CE" w:rsidRDefault="006F53CE" w:rsidP="00E9177D">
      <w:pPr>
        <w:pStyle w:val="normale0"/>
        <w:contextualSpacing/>
        <w:jc w:val="both"/>
      </w:pPr>
      <w:r>
        <w:t xml:space="preserve">Daniele </w:t>
      </w:r>
      <w:proofErr w:type="spellStart"/>
      <w:r>
        <w:t>Heinsio</w:t>
      </w:r>
      <w:proofErr w:type="spellEnd"/>
      <w:r>
        <w:t xml:space="preserve"> attribuisce a Mosco l’Idillio ventesimo tra quelli che si hanno sotto il nome di </w:t>
      </w:r>
      <w:proofErr w:type="spellStart"/>
      <w:r>
        <w:t>Teocrito</w:t>
      </w:r>
      <w:proofErr w:type="spellEnd"/>
      <w:r>
        <w:t xml:space="preserve">, intitolato </w:t>
      </w:r>
      <w:r>
        <w:rPr>
          <w:i/>
          <w:iCs/>
        </w:rPr>
        <w:t xml:space="preserve">Il </w:t>
      </w:r>
      <w:proofErr w:type="spellStart"/>
      <w:r>
        <w:rPr>
          <w:i/>
          <w:iCs/>
        </w:rPr>
        <w:t>Bifolchetto</w:t>
      </w:r>
      <w:proofErr w:type="spellEnd"/>
      <w:r>
        <w:t xml:space="preserve">, e l’Idillio ventesimo settimo, che ha per titolo, </w:t>
      </w:r>
      <w:r>
        <w:rPr>
          <w:i/>
          <w:iCs/>
        </w:rPr>
        <w:t xml:space="preserve">Colloquio di Dafni e di una </w:t>
      </w:r>
      <w:proofErr w:type="spellStart"/>
      <w:r>
        <w:rPr>
          <w:i/>
          <w:iCs/>
        </w:rPr>
        <w:t>lanciulla</w:t>
      </w:r>
      <w:proofErr w:type="spellEnd"/>
      <w:r>
        <w:t xml:space="preserve">, e che </w:t>
      </w:r>
      <w:proofErr w:type="spellStart"/>
      <w:r>
        <w:t>Longepierre</w:t>
      </w:r>
      <w:proofErr w:type="spellEnd"/>
      <w:r>
        <w:t xml:space="preserve"> recò in francese insieme con le poesie di Mosco. Io tradussi il primo di questi Idilli moderandone qualche espressione troppo pastorale, ma confesso che volendo tradurre l’altro, e avendo </w:t>
      </w:r>
      <w:proofErr w:type="gramStart"/>
      <w:r>
        <w:t>messe</w:t>
      </w:r>
      <w:proofErr w:type="gramEnd"/>
      <w:r>
        <w:t xml:space="preserve"> le mani all’opera, mi </w:t>
      </w:r>
      <w:proofErr w:type="spellStart"/>
      <w:r>
        <w:t>perdei</w:t>
      </w:r>
      <w:proofErr w:type="spellEnd"/>
      <w:r>
        <w:t xml:space="preserve"> di coraggio, e per non essere obbligato a mutilarlo, come ha fatto il P. </w:t>
      </w:r>
      <w:proofErr w:type="spellStart"/>
      <w:r>
        <w:t>Pagnini</w:t>
      </w:r>
      <w:proofErr w:type="spellEnd"/>
      <w:r>
        <w:t>, risolsi di desistere affatto dall’impresa. Infatti, alcuni luoghi di quell’Idillio sono intollerabili. Del rimanente la congettura dell’</w:t>
      </w:r>
      <w:proofErr w:type="spellStart"/>
      <w:r>
        <w:t>Heinsio</w:t>
      </w:r>
      <w:proofErr w:type="spellEnd"/>
      <w:r>
        <w:t xml:space="preserve"> non è adottata, e non merita di esserlo, poiché lo stile di Mosco è diversissimo da quello dei mentovati Idilli, nei quali spicca forse più che altrove quel carattere di </w:t>
      </w:r>
      <w:proofErr w:type="spellStart"/>
      <w:r>
        <w:t>Teocrito</w:t>
      </w:r>
      <w:proofErr w:type="spellEnd"/>
      <w:r>
        <w:t xml:space="preserve">, che M. di </w:t>
      </w:r>
      <w:proofErr w:type="spellStart"/>
      <w:r>
        <w:t>Fontenelle</w:t>
      </w:r>
      <w:proofErr w:type="spellEnd"/>
      <w:r>
        <w:t xml:space="preserve"> accusava di rozzezza </w:t>
      </w:r>
      <w:bookmarkStart w:id="21" w:name="_ftnref22"/>
      <w:r>
        <w:fldChar w:fldCharType="begin"/>
      </w:r>
      <w:r>
        <w:instrText xml:space="preserve"> HYPERLINK "http://www.classicitaliani.it/leopardi/traduzioni/Leopardi_discorso%20Mosco.htm" \l "_ftn22" \o "" </w:instrText>
      </w:r>
      <w:r>
        <w:fldChar w:fldCharType="separate"/>
      </w:r>
      <w:r>
        <w:rPr>
          <w:rStyle w:val="Rimandonotaapidipagina"/>
          <w:rFonts w:eastAsiaTheme="majorEastAsia"/>
          <w:color w:val="0000FF"/>
          <w:u w:val="single"/>
        </w:rPr>
        <w:t>[22]</w:t>
      </w:r>
      <w:r>
        <w:fldChar w:fldCharType="end"/>
      </w:r>
      <w:bookmarkEnd w:id="21"/>
      <w:r>
        <w:t xml:space="preserve">. In essi l’amore è dipinto con tratti grossolani, che possono dirsi osceni, e che non hanno nulla che fare colle grazie di Mosco. Taccio che </w:t>
      </w:r>
      <w:proofErr w:type="spellStart"/>
      <w:r>
        <w:t>Stobeo</w:t>
      </w:r>
      <w:proofErr w:type="spellEnd"/>
      <w:r>
        <w:t xml:space="preserve">, attribuì manifestamente a </w:t>
      </w:r>
      <w:proofErr w:type="spellStart"/>
      <w:r>
        <w:t>Teocrito</w:t>
      </w:r>
      <w:proofErr w:type="spellEnd"/>
      <w:r>
        <w:t xml:space="preserve"> l’Idillio che non ho tradotto, poiché ne citò sotto il suo nome il quarto verso </w:t>
      </w:r>
      <w:bookmarkStart w:id="22" w:name="_ftnref23"/>
      <w:r>
        <w:fldChar w:fldCharType="begin"/>
      </w:r>
      <w:r>
        <w:instrText xml:space="preserve"> HYPERLINK "http://www.classicitaliani.it/leopardi/traduzioni/Leopardi_discorso%20Mosco.htm" \l "_ftn23" \o "" </w:instrText>
      </w:r>
      <w:r>
        <w:fldChar w:fldCharType="separate"/>
      </w:r>
      <w:r>
        <w:rPr>
          <w:rStyle w:val="Rimandonotaapidipagina"/>
          <w:rFonts w:eastAsiaTheme="majorEastAsia"/>
          <w:color w:val="0000FF"/>
          <w:u w:val="single"/>
        </w:rPr>
        <w:t>[23]</w:t>
      </w:r>
      <w:r>
        <w:fldChar w:fldCharType="end"/>
      </w:r>
      <w:bookmarkEnd w:id="22"/>
      <w:proofErr w:type="gramStart"/>
      <w:r>
        <w:t>.</w:t>
      </w:r>
    </w:p>
    <w:p w:rsidR="006F53CE" w:rsidRDefault="006F53CE" w:rsidP="00E9177D">
      <w:pPr>
        <w:pStyle w:val="normale0"/>
        <w:contextualSpacing/>
        <w:jc w:val="both"/>
      </w:pPr>
      <w:proofErr w:type="gramEnd"/>
      <w:r>
        <w:t xml:space="preserve">Mosco, disse </w:t>
      </w:r>
      <w:proofErr w:type="spellStart"/>
      <w:r>
        <w:t>Bettinelli</w:t>
      </w:r>
      <w:proofErr w:type="spellEnd"/>
      <w:r>
        <w:t xml:space="preserve"> </w:t>
      </w:r>
      <w:bookmarkStart w:id="23" w:name="_ftnref24"/>
      <w:r>
        <w:fldChar w:fldCharType="begin"/>
      </w:r>
      <w:r>
        <w:instrText xml:space="preserve"> HYPERLINK "http://www.classicitaliani.it/leopardi/traduzioni/Leopardi_discorso%20Mosco.htm" \l "_ftn24" \o "" </w:instrText>
      </w:r>
      <w:r>
        <w:fldChar w:fldCharType="separate"/>
      </w:r>
      <w:r>
        <w:rPr>
          <w:rStyle w:val="Rimandonotaapidipagina"/>
          <w:rFonts w:eastAsiaTheme="majorEastAsia"/>
          <w:color w:val="0000FF"/>
          <w:u w:val="single"/>
        </w:rPr>
        <w:t>[24]</w:t>
      </w:r>
      <w:r>
        <w:fldChar w:fldCharType="end"/>
      </w:r>
      <w:bookmarkEnd w:id="23"/>
      <w:r>
        <w:t xml:space="preserve">, non somiglia a </w:t>
      </w:r>
      <w:proofErr w:type="spellStart"/>
      <w:r>
        <w:t>Teocrito</w:t>
      </w:r>
      <w:proofErr w:type="spellEnd"/>
      <w:r>
        <w:t xml:space="preserve"> così che paiano un solo. Infatti, i caratteri dell’uno e dell’altro sono ben diversi. Sì </w:t>
      </w:r>
      <w:proofErr w:type="spellStart"/>
      <w:r>
        <w:t>Teocrito</w:t>
      </w:r>
      <w:proofErr w:type="spellEnd"/>
      <w:r>
        <w:t xml:space="preserve"> che Mosco </w:t>
      </w:r>
      <w:proofErr w:type="gramStart"/>
      <w:r>
        <w:t>sono</w:t>
      </w:r>
      <w:proofErr w:type="gramEnd"/>
      <w:r>
        <w:t xml:space="preserve"> originali, giacché Mosco non è un copista come Virgilio, ma cantando ambedue sopra le stesse materie, e coltivando lo stesso genere di poesia, hanno </w:t>
      </w:r>
      <w:proofErr w:type="spellStart"/>
      <w:r>
        <w:t>seguìto</w:t>
      </w:r>
      <w:proofErr w:type="spellEnd"/>
      <w:r>
        <w:t xml:space="preserve"> due strade diverse. </w:t>
      </w:r>
      <w:proofErr w:type="spellStart"/>
      <w:r>
        <w:t>Teocrito</w:t>
      </w:r>
      <w:proofErr w:type="spellEnd"/>
      <w:r>
        <w:t xml:space="preserve"> d’ordinario è più negletto, più povero d’ornamenti, più semplice, e talvolta anche più rozzo. Mosco è più delicato, più fiorito, più elegante, più ricco di bellezze poetiche artificiose. In </w:t>
      </w:r>
      <w:proofErr w:type="spellStart"/>
      <w:r>
        <w:t>Teocrito</w:t>
      </w:r>
      <w:proofErr w:type="spellEnd"/>
      <w:r>
        <w:t xml:space="preserve"> piace la negligenza, in Mosco la delicatezza. </w:t>
      </w:r>
      <w:proofErr w:type="spellStart"/>
      <w:r>
        <w:t>Teocrito</w:t>
      </w:r>
      <w:proofErr w:type="spellEnd"/>
      <w:r>
        <w:t xml:space="preserve"> ha nascosto più accuratamente l’arte, di cui si è servito per dipingere la natura. Mosco l’ha lasciata trasparire un </w:t>
      </w:r>
      <w:proofErr w:type="spellStart"/>
      <w:r>
        <w:t>pocolino</w:t>
      </w:r>
      <w:proofErr w:type="spellEnd"/>
      <w:r>
        <w:t xml:space="preserve">, ma in un modo che alletta, e non annoia, che fa gustare e non sazia, che mostrando solo una parte, e nascondendo l’altra, fa desiderare di vedere ancor questa. La natura nelle poesie di Mosco non è coperta dagli ornamenti, non è offuscata dalle frasi poetiche, non è serva dell’arte. Questa viene ad assidersi al fianco della natura, e la lascia comparire in tutto il suo splendore. Mosco è un poeta civilizzato, ma non corrotto; è un pastore che è sortito qualche volta dalla sua villa, ma che non ha contratto i vizi dei cittadini; è </w:t>
      </w:r>
      <w:proofErr w:type="gramStart"/>
      <w:r>
        <w:t>il Virgilio</w:t>
      </w:r>
      <w:proofErr w:type="gramEnd"/>
      <w:r>
        <w:t xml:space="preserve"> dei Greci, ma un Virgilio che inventa e non trascrive, e che inoltre canta in una lingua più delicata, e in un tempo che conserva alquanto più dell’antica semplicità. Questa da Mosco fu sottomessa all’arte, ma non </w:t>
      </w:r>
      <w:r>
        <w:lastRenderedPageBreak/>
        <w:t xml:space="preserve">guasta, anzi talvolta fu lasciata spaziare liberamente. È stato detto che egli piace anche a quelli che sono accusati di non saper gustare la semplicità degli antichi. A giudizio di M. </w:t>
      </w:r>
      <w:proofErr w:type="spellStart"/>
      <w:r>
        <w:t>Poinsinet</w:t>
      </w:r>
      <w:proofErr w:type="spellEnd"/>
      <w:r>
        <w:t xml:space="preserve"> de </w:t>
      </w:r>
      <w:proofErr w:type="spellStart"/>
      <w:r>
        <w:t>Sivry</w:t>
      </w:r>
      <w:proofErr w:type="spellEnd"/>
      <w:r>
        <w:t xml:space="preserve"> egli l’ha conservata più di </w:t>
      </w:r>
      <w:proofErr w:type="spellStart"/>
      <w:r>
        <w:t>Bione</w:t>
      </w:r>
      <w:proofErr w:type="spellEnd"/>
      <w:r>
        <w:t xml:space="preserve">. </w:t>
      </w:r>
      <w:proofErr w:type="gramStart"/>
      <w:r>
        <w:t xml:space="preserve">« </w:t>
      </w:r>
      <w:proofErr w:type="gramEnd"/>
      <w:r>
        <w:t xml:space="preserve">Sembra, » </w:t>
      </w:r>
      <w:proofErr w:type="spellStart"/>
      <w:r>
        <w:t>dic</w:t>
      </w:r>
      <w:proofErr w:type="spellEnd"/>
      <w:r>
        <w:t xml:space="preserve">’egli, « che Mosco non somigli al suo maestro, se non quando questo somiglia a </w:t>
      </w:r>
      <w:proofErr w:type="spellStart"/>
      <w:r>
        <w:t>Teocrito</w:t>
      </w:r>
      <w:proofErr w:type="spellEnd"/>
      <w:r>
        <w:t xml:space="preserve">. Ambedue però mi lusingano e m’incantano. Io lascio collo stesso dispiacere la ninfa di </w:t>
      </w:r>
      <w:proofErr w:type="spellStart"/>
      <w:r>
        <w:t>Bione</w:t>
      </w:r>
      <w:proofErr w:type="spellEnd"/>
      <w:r>
        <w:t xml:space="preserve"> ed il pastore di Mosco </w:t>
      </w:r>
      <w:bookmarkStart w:id="24" w:name="_ftnref25"/>
      <w:r>
        <w:fldChar w:fldCharType="begin"/>
      </w:r>
      <w:r>
        <w:instrText xml:space="preserve"> HYPERLINK "http://www.classicitaliani.it/leopardi/traduzioni/Leopardi_discorso%20Mosco.htm" \l "_ftn25" \o "" </w:instrText>
      </w:r>
      <w:r>
        <w:fldChar w:fldCharType="separate"/>
      </w:r>
      <w:r>
        <w:rPr>
          <w:rStyle w:val="Rimandonotaapidipagina"/>
          <w:rFonts w:eastAsiaTheme="majorEastAsia"/>
          <w:color w:val="0000FF"/>
          <w:u w:val="single"/>
        </w:rPr>
        <w:t>[25]</w:t>
      </w:r>
      <w:r>
        <w:fldChar w:fldCharType="end"/>
      </w:r>
      <w:bookmarkEnd w:id="24"/>
      <w:r>
        <w:t xml:space="preserve"> ». Questi comunemente è posposto a </w:t>
      </w:r>
      <w:proofErr w:type="spellStart"/>
      <w:r>
        <w:t>Teocrito</w:t>
      </w:r>
      <w:proofErr w:type="spellEnd"/>
      <w:r>
        <w:t xml:space="preserve">. </w:t>
      </w:r>
      <w:proofErr w:type="spellStart"/>
      <w:r>
        <w:t>Servio</w:t>
      </w:r>
      <w:proofErr w:type="spellEnd"/>
      <w:r>
        <w:t xml:space="preserve"> dice che questo poeta è migliore sì di Mosco che degli altri </w:t>
      </w:r>
      <w:proofErr w:type="spellStart"/>
      <w:r>
        <w:t>Buccolici</w:t>
      </w:r>
      <w:proofErr w:type="spellEnd"/>
      <w:r>
        <w:t xml:space="preserve"> </w:t>
      </w:r>
      <w:bookmarkStart w:id="25" w:name="_ftnref26"/>
      <w:r>
        <w:fldChar w:fldCharType="begin"/>
      </w:r>
      <w:r>
        <w:instrText xml:space="preserve"> HYPERLINK "http://www.classicitaliani.it/leopardi/traduzioni/Leopardi_discorso%20Mosco.htm" \l "_ftn26" \o "" </w:instrText>
      </w:r>
      <w:r>
        <w:fldChar w:fldCharType="separate"/>
      </w:r>
      <w:r>
        <w:rPr>
          <w:rStyle w:val="Rimandonotaapidipagina"/>
          <w:rFonts w:eastAsiaTheme="majorEastAsia"/>
          <w:color w:val="0000FF"/>
          <w:u w:val="single"/>
        </w:rPr>
        <w:t>[26]</w:t>
      </w:r>
      <w:r>
        <w:fldChar w:fldCharType="end"/>
      </w:r>
      <w:bookmarkEnd w:id="25"/>
      <w:r>
        <w:t xml:space="preserve">. Il P. </w:t>
      </w:r>
      <w:proofErr w:type="spellStart"/>
      <w:r>
        <w:t>Rapin</w:t>
      </w:r>
      <w:proofErr w:type="spellEnd"/>
      <w:r>
        <w:t xml:space="preserve"> </w:t>
      </w:r>
      <w:bookmarkStart w:id="26" w:name="_ftnref27"/>
      <w:r>
        <w:fldChar w:fldCharType="begin"/>
      </w:r>
      <w:r>
        <w:instrText xml:space="preserve"> HYPERLINK "http://www.classicitaliani.it/leopardi/traduzioni/Leopardi_discorso%20Mosco.htm" \l "_ftn27" \o "" </w:instrText>
      </w:r>
      <w:r>
        <w:fldChar w:fldCharType="separate"/>
      </w:r>
      <w:r>
        <w:rPr>
          <w:rStyle w:val="Rimandonotaapidipagina"/>
          <w:rFonts w:eastAsiaTheme="majorEastAsia"/>
          <w:color w:val="0000FF"/>
          <w:u w:val="single"/>
        </w:rPr>
        <w:t>[27]</w:t>
      </w:r>
      <w:r>
        <w:fldChar w:fldCharType="end"/>
      </w:r>
      <w:bookmarkEnd w:id="26"/>
      <w:r>
        <w:t xml:space="preserve">, dopo aver parlato di </w:t>
      </w:r>
      <w:proofErr w:type="spellStart"/>
      <w:r>
        <w:t>Teocrito</w:t>
      </w:r>
      <w:proofErr w:type="spellEnd"/>
      <w:r>
        <w:t xml:space="preserve"> e di Virgilio, dice solo che </w:t>
      </w:r>
      <w:proofErr w:type="gramStart"/>
      <w:r>
        <w:t>gl’</w:t>
      </w:r>
      <w:proofErr w:type="gramEnd"/>
      <w:r>
        <w:t xml:space="preserve">Idilli di Mosco e di </w:t>
      </w:r>
      <w:proofErr w:type="spellStart"/>
      <w:r>
        <w:t>Bione</w:t>
      </w:r>
      <w:proofErr w:type="spellEnd"/>
      <w:r>
        <w:t xml:space="preserve"> hanno essi pure grandi bellezze ed anche grandi delicatezze. Blair però scrive che questi due poeti, se cedono nella semplicità a </w:t>
      </w:r>
      <w:proofErr w:type="spellStart"/>
      <w:r>
        <w:t>Teocrito</w:t>
      </w:r>
      <w:proofErr w:type="spellEnd"/>
      <w:r>
        <w:t xml:space="preserve">, lo vincono nella tenerezza e nella delicatezza </w:t>
      </w:r>
      <w:bookmarkStart w:id="27" w:name="_ftnref28"/>
      <w:r>
        <w:fldChar w:fldCharType="begin"/>
      </w:r>
      <w:r>
        <w:instrText xml:space="preserve"> HYPERLINK "http://www.classicitaliani.it/leopardi/traduzioni/Leopardi_discorso%20Mosco.htm" \l "_ftn28" \o "" </w:instrText>
      </w:r>
      <w:r>
        <w:fldChar w:fldCharType="separate"/>
      </w:r>
      <w:r>
        <w:rPr>
          <w:rStyle w:val="Rimandonotaapidipagina"/>
          <w:rFonts w:eastAsiaTheme="majorEastAsia"/>
          <w:color w:val="0000FF"/>
          <w:u w:val="single"/>
        </w:rPr>
        <w:t>[28]</w:t>
      </w:r>
      <w:r>
        <w:fldChar w:fldCharType="end"/>
      </w:r>
      <w:bookmarkEnd w:id="27"/>
      <w:r>
        <w:t xml:space="preserve">; e M. de </w:t>
      </w:r>
      <w:proofErr w:type="spellStart"/>
      <w:r>
        <w:t>Fontenelle</w:t>
      </w:r>
      <w:proofErr w:type="spellEnd"/>
      <w:r>
        <w:t xml:space="preserve"> si è dichiarato apertamente più favorevole a Mosco che a </w:t>
      </w:r>
      <w:proofErr w:type="spellStart"/>
      <w:r>
        <w:t>Teocrito</w:t>
      </w:r>
      <w:proofErr w:type="spellEnd"/>
      <w:r>
        <w:t xml:space="preserve">, di cui ha trovato molto difettosi i componimenti. </w:t>
      </w:r>
      <w:bookmarkStart w:id="28" w:name="_ftnref29"/>
      <w:r>
        <w:fldChar w:fldCharType="begin"/>
      </w:r>
      <w:r>
        <w:instrText xml:space="preserve"> HYPERLINK "http://www.classicitaliani.it/leopardi/traduzioni/Leopardi_discorso%20Mosco.htm" \l "_ftn29" \o "" </w:instrText>
      </w:r>
      <w:r>
        <w:fldChar w:fldCharType="separate"/>
      </w:r>
      <w:r>
        <w:rPr>
          <w:rStyle w:val="Rimandonotaapidipagina"/>
          <w:rFonts w:eastAsiaTheme="majorEastAsia"/>
          <w:color w:val="0000FF"/>
          <w:u w:val="single"/>
        </w:rPr>
        <w:t>[29]</w:t>
      </w:r>
      <w:r>
        <w:fldChar w:fldCharType="end"/>
      </w:r>
      <w:bookmarkEnd w:id="28"/>
      <w:r>
        <w:t xml:space="preserve"> Tiraboschi non ha osato entrar giudice del merito dei due poeti, ed ha amato meglio attenersi al silenzio. Quanto a me, non ardisco anteporre Mosco a </w:t>
      </w:r>
      <w:proofErr w:type="spellStart"/>
      <w:r>
        <w:t>Teocrito</w:t>
      </w:r>
      <w:proofErr w:type="spellEnd"/>
      <w:r>
        <w:t>, che ha bellezze inarrivabili, e che fra gli antichi è per eccellenza il poeta dei pastori e dei campi, ma non ho difficoltà di dire che a qualcuno dei suoi Idilli nel quale domina quello stile austero, che ci pone innanzi agli occhi le genti di campagna con tutta la loro ruvidezza, io preferisco le graziose e colte poesie di Mosco. Chi</w:t>
      </w:r>
      <w:proofErr w:type="gramStart"/>
      <w:r>
        <w:t xml:space="preserve"> infatti</w:t>
      </w:r>
      <w:proofErr w:type="gramEnd"/>
      <w:r>
        <w:t xml:space="preserve"> non si sente allettato dal leggiadro pastore che ci trattiene col canto funebre di </w:t>
      </w:r>
      <w:proofErr w:type="spellStart"/>
      <w:r>
        <w:t>Bione</w:t>
      </w:r>
      <w:proofErr w:type="spellEnd"/>
      <w:r>
        <w:t xml:space="preserve">, più che dal villano bifolco, che nell’Idillio ventesimo di </w:t>
      </w:r>
      <w:proofErr w:type="spellStart"/>
      <w:r>
        <w:t>Teocrito</w:t>
      </w:r>
      <w:proofErr w:type="spellEnd"/>
      <w:r>
        <w:t xml:space="preserve"> si lagna perché </w:t>
      </w:r>
      <w:proofErr w:type="spellStart"/>
      <w:r>
        <w:t>Eunice</w:t>
      </w:r>
      <w:proofErr w:type="spellEnd"/>
      <w:r>
        <w:t xml:space="preserve"> l’ha beffato, e rimproverandogli la sua deformità e il cattivo odore che </w:t>
      </w:r>
      <w:proofErr w:type="spellStart"/>
      <w:r>
        <w:t>avea</w:t>
      </w:r>
      <w:proofErr w:type="spellEnd"/>
      <w:r>
        <w:t xml:space="preserve"> intorno, ignominiosamente gli ha volte le spalle? Ognuno può facilmente fare il paragone di questi due Idilli, poiché io ho tradotto anche quello di </w:t>
      </w:r>
      <w:proofErr w:type="spellStart"/>
      <w:r>
        <w:t>Teocrito</w:t>
      </w:r>
      <w:proofErr w:type="spellEnd"/>
      <w:r>
        <w:t>, che male a proposito è stato attribuito al nostro poeta, come ho detto di sopra.</w:t>
      </w:r>
    </w:p>
    <w:p w:rsidR="006F53CE" w:rsidRDefault="006F53CE" w:rsidP="00E9177D">
      <w:pPr>
        <w:pStyle w:val="normale0"/>
        <w:spacing w:after="200" w:afterAutospacing="0"/>
        <w:contextualSpacing/>
        <w:jc w:val="both"/>
      </w:pPr>
      <w:r>
        <w:t xml:space="preserve">Basta il gran numero dei traduttori di Mosco a far conoscere in qual pregio si siano sempre avute le poche poesie, che di lui ci rimangono. Adolfo </w:t>
      </w:r>
      <w:proofErr w:type="spellStart"/>
      <w:r>
        <w:t>Metkerck</w:t>
      </w:r>
      <w:proofErr w:type="spellEnd"/>
      <w:r>
        <w:t xml:space="preserve"> </w:t>
      </w:r>
      <w:bookmarkStart w:id="29" w:name="_ftnref30"/>
      <w:r>
        <w:fldChar w:fldCharType="begin"/>
      </w:r>
      <w:r>
        <w:instrText xml:space="preserve"> HYPERLINK "http://www.classicitaliani.it/leopardi/traduzioni/Leopardi_discorso%20Mosco.htm" \l "_ftn30" \o "" </w:instrText>
      </w:r>
      <w:r>
        <w:fldChar w:fldCharType="separate"/>
      </w:r>
      <w:r>
        <w:rPr>
          <w:rStyle w:val="Rimandonotaapidipagina"/>
          <w:rFonts w:eastAsiaTheme="majorEastAsia"/>
          <w:color w:val="0000FF"/>
          <w:u w:val="single"/>
        </w:rPr>
        <w:t>[30]</w:t>
      </w:r>
      <w:r>
        <w:fldChar w:fldCharType="end"/>
      </w:r>
      <w:bookmarkEnd w:id="29"/>
      <w:r>
        <w:t xml:space="preserve">, Lorenzo </w:t>
      </w:r>
      <w:proofErr w:type="spellStart"/>
      <w:r>
        <w:t>Gambara</w:t>
      </w:r>
      <w:proofErr w:type="spellEnd"/>
      <w:r>
        <w:t xml:space="preserve"> </w:t>
      </w:r>
      <w:bookmarkStart w:id="30" w:name="_ftnref31"/>
      <w:r>
        <w:fldChar w:fldCharType="begin"/>
      </w:r>
      <w:r>
        <w:instrText xml:space="preserve"> HYPERLINK "http://www.classicitaliani.it/leopardi/traduzioni/Leopardi_discorso%20Mosco.htm" \l "_ftn31" \o "" </w:instrText>
      </w:r>
      <w:r>
        <w:fldChar w:fldCharType="separate"/>
      </w:r>
      <w:r>
        <w:rPr>
          <w:rStyle w:val="Rimandonotaapidipagina"/>
          <w:rFonts w:eastAsiaTheme="majorEastAsia"/>
          <w:color w:val="0000FF"/>
          <w:u w:val="single"/>
        </w:rPr>
        <w:t>[31]</w:t>
      </w:r>
      <w:r>
        <w:fldChar w:fldCharType="end"/>
      </w:r>
      <w:bookmarkEnd w:id="30"/>
      <w:r>
        <w:t xml:space="preserve">, </w:t>
      </w:r>
      <w:proofErr w:type="spellStart"/>
      <w:r>
        <w:t>Bonaventura</w:t>
      </w:r>
      <w:proofErr w:type="spellEnd"/>
      <w:r>
        <w:t xml:space="preserve"> </w:t>
      </w:r>
      <w:proofErr w:type="spellStart"/>
      <w:r>
        <w:t>Vulcanio</w:t>
      </w:r>
      <w:proofErr w:type="spellEnd"/>
      <w:r>
        <w:t xml:space="preserve"> </w:t>
      </w:r>
      <w:bookmarkStart w:id="31" w:name="_ftnref32"/>
      <w:r>
        <w:fldChar w:fldCharType="begin"/>
      </w:r>
      <w:r>
        <w:instrText xml:space="preserve"> HYPERLINK "http://www.classicitaliani.it/leopardi/traduzioni/Leopardi_discorso%20Mosco.htm" \l "_ftn32" \o "" </w:instrText>
      </w:r>
      <w:r>
        <w:fldChar w:fldCharType="separate"/>
      </w:r>
      <w:r>
        <w:rPr>
          <w:rStyle w:val="Rimandonotaapidipagina"/>
          <w:rFonts w:eastAsiaTheme="majorEastAsia"/>
          <w:color w:val="0000FF"/>
          <w:u w:val="single"/>
        </w:rPr>
        <w:t>[32]</w:t>
      </w:r>
      <w:r>
        <w:fldChar w:fldCharType="end"/>
      </w:r>
      <w:bookmarkEnd w:id="31"/>
      <w:r>
        <w:t xml:space="preserve">, Davide </w:t>
      </w:r>
      <w:proofErr w:type="spellStart"/>
      <w:r>
        <w:t>Withford</w:t>
      </w:r>
      <w:proofErr w:type="spellEnd"/>
      <w:r>
        <w:t xml:space="preserve"> </w:t>
      </w:r>
      <w:bookmarkStart w:id="32" w:name="_ftnref33"/>
      <w:r>
        <w:fldChar w:fldCharType="begin"/>
      </w:r>
      <w:r>
        <w:instrText xml:space="preserve"> HYPERLINK "http://www.classicitaliani.it/leopardi/traduzioni/Leopardi_discorso%20Mosco.htm" \l "_ftn33" \o "" </w:instrText>
      </w:r>
      <w:r>
        <w:fldChar w:fldCharType="separate"/>
      </w:r>
      <w:r>
        <w:rPr>
          <w:rStyle w:val="Rimandonotaapidipagina"/>
          <w:rFonts w:eastAsiaTheme="majorEastAsia"/>
          <w:color w:val="0000FF"/>
          <w:u w:val="single"/>
        </w:rPr>
        <w:t>[33]</w:t>
      </w:r>
      <w:r>
        <w:fldChar w:fldCharType="end"/>
      </w:r>
      <w:bookmarkEnd w:id="32"/>
      <w:r>
        <w:t xml:space="preserve">, lo tradussero in versi latini. Con traduzione pur latina prosaica lo pubblicarono Giovanni </w:t>
      </w:r>
      <w:proofErr w:type="spellStart"/>
      <w:r>
        <w:t>Crispini</w:t>
      </w:r>
      <w:proofErr w:type="spellEnd"/>
      <w:r>
        <w:t xml:space="preserve"> </w:t>
      </w:r>
      <w:bookmarkStart w:id="33" w:name="_ftnref34"/>
      <w:r>
        <w:fldChar w:fldCharType="begin"/>
      </w:r>
      <w:r>
        <w:instrText xml:space="preserve"> HYPERLINK "http://www.classicitaliani.it/leopardi/traduzioni/Leopardi_discorso%20Mosco.htm" \l "_ftn34" \o "" </w:instrText>
      </w:r>
      <w:r>
        <w:fldChar w:fldCharType="separate"/>
      </w:r>
      <w:r>
        <w:rPr>
          <w:rStyle w:val="Rimandonotaapidipagina"/>
          <w:rFonts w:eastAsiaTheme="majorEastAsia"/>
          <w:color w:val="0000FF"/>
          <w:u w:val="single"/>
        </w:rPr>
        <w:t>[34]</w:t>
      </w:r>
      <w:r>
        <w:fldChar w:fldCharType="end"/>
      </w:r>
      <w:bookmarkEnd w:id="33"/>
      <w:r>
        <w:t xml:space="preserve">, </w:t>
      </w:r>
      <w:proofErr w:type="spellStart"/>
      <w:r>
        <w:t>Commelin</w:t>
      </w:r>
      <w:proofErr w:type="spellEnd"/>
      <w:r>
        <w:t xml:space="preserve"> </w:t>
      </w:r>
      <w:bookmarkStart w:id="34" w:name="_ftnref35"/>
      <w:r>
        <w:fldChar w:fldCharType="begin"/>
      </w:r>
      <w:r>
        <w:instrText xml:space="preserve"> HYPERLINK "http://www.classicitaliani.it/leopardi/traduzioni/Leopardi_discorso%20Mosco.htm" \l "_ftn35" \o "" </w:instrText>
      </w:r>
      <w:r>
        <w:fldChar w:fldCharType="separate"/>
      </w:r>
      <w:r>
        <w:rPr>
          <w:rStyle w:val="Rimandonotaapidipagina"/>
          <w:rFonts w:eastAsiaTheme="majorEastAsia"/>
          <w:color w:val="0000FF"/>
          <w:u w:val="single"/>
        </w:rPr>
        <w:t>[35]</w:t>
      </w:r>
      <w:r>
        <w:fldChar w:fldCharType="end"/>
      </w:r>
      <w:bookmarkEnd w:id="34"/>
      <w:r>
        <w:t xml:space="preserve">, Giacomo </w:t>
      </w:r>
      <w:proofErr w:type="spellStart"/>
      <w:r>
        <w:t>Lect</w:t>
      </w:r>
      <w:proofErr w:type="spellEnd"/>
      <w:r>
        <w:t xml:space="preserve"> </w:t>
      </w:r>
      <w:bookmarkStart w:id="35" w:name="_ftnref36"/>
      <w:r>
        <w:fldChar w:fldCharType="begin"/>
      </w:r>
      <w:r>
        <w:instrText xml:space="preserve"> HYPERLINK "http://www.classicitaliani.it/leopardi/traduzioni/Leopardi_discorso%20Mosco.htm" \l "_ftn36" \o "" </w:instrText>
      </w:r>
      <w:r>
        <w:fldChar w:fldCharType="separate"/>
      </w:r>
      <w:r>
        <w:rPr>
          <w:rStyle w:val="Rimandonotaapidipagina"/>
          <w:rFonts w:eastAsiaTheme="majorEastAsia"/>
          <w:color w:val="0000FF"/>
          <w:u w:val="single"/>
        </w:rPr>
        <w:t>[36]</w:t>
      </w:r>
      <w:r>
        <w:fldChar w:fldCharType="end"/>
      </w:r>
      <w:bookmarkEnd w:id="35"/>
      <w:r>
        <w:t xml:space="preserve">, e gli editori del </w:t>
      </w:r>
      <w:proofErr w:type="spellStart"/>
      <w:r>
        <w:t>Teocrito</w:t>
      </w:r>
      <w:proofErr w:type="spellEnd"/>
      <w:r>
        <w:t xml:space="preserve"> d’Oxford </w:t>
      </w:r>
      <w:bookmarkStart w:id="36" w:name="_ftnref37"/>
      <w:r>
        <w:fldChar w:fldCharType="begin"/>
      </w:r>
      <w:r>
        <w:instrText xml:space="preserve"> HYPERLINK "http://www.classicitaliani.it/leopardi/traduzioni/Leopardi_discorso%20Mosco.htm" \l "_ftn37" \o "" </w:instrText>
      </w:r>
      <w:r>
        <w:fldChar w:fldCharType="separate"/>
      </w:r>
      <w:r>
        <w:rPr>
          <w:rStyle w:val="Rimandonotaapidipagina"/>
          <w:rFonts w:eastAsiaTheme="majorEastAsia"/>
          <w:color w:val="0000FF"/>
          <w:u w:val="single"/>
        </w:rPr>
        <w:t>[37]</w:t>
      </w:r>
      <w:r>
        <w:fldChar w:fldCharType="end"/>
      </w:r>
      <w:bookmarkEnd w:id="36"/>
      <w:r>
        <w:t>. Enrico Stefano, che l’</w:t>
      </w:r>
      <w:proofErr w:type="spellStart"/>
      <w:r>
        <w:t>avea</w:t>
      </w:r>
      <w:proofErr w:type="spellEnd"/>
      <w:r>
        <w:t xml:space="preserve"> pubblicato nella sua Collezione dei poeti principi </w:t>
      </w:r>
      <w:proofErr w:type="spellStart"/>
      <w:r>
        <w:rPr>
          <w:i/>
          <w:iCs/>
        </w:rPr>
        <w:t>Heroici</w:t>
      </w:r>
      <w:proofErr w:type="spellEnd"/>
      <w:r>
        <w:rPr>
          <w:i/>
          <w:iCs/>
        </w:rPr>
        <w:t xml:space="preserve"> </w:t>
      </w:r>
      <w:proofErr w:type="spellStart"/>
      <w:r>
        <w:rPr>
          <w:i/>
          <w:iCs/>
        </w:rPr>
        <w:t>carminis</w:t>
      </w:r>
      <w:proofErr w:type="spellEnd"/>
      <w:r>
        <w:rPr>
          <w:i/>
          <w:iCs/>
        </w:rPr>
        <w:t xml:space="preserve"> </w:t>
      </w:r>
      <w:bookmarkStart w:id="37" w:name="_ftnref38"/>
      <w:r>
        <w:fldChar w:fldCharType="begin"/>
      </w:r>
      <w:r>
        <w:instrText xml:space="preserve"> HYPERLINK "http://www.classicitaliani.it/leopardi/traduzioni/Leopardi_discorso%20Mosco.htm" \l "_ftn38" \o "" </w:instrText>
      </w:r>
      <w:r>
        <w:fldChar w:fldCharType="separate"/>
      </w:r>
      <w:r>
        <w:rPr>
          <w:rStyle w:val="Rimandonotaapidipagina"/>
          <w:rFonts w:eastAsiaTheme="majorEastAsia"/>
          <w:color w:val="0000FF"/>
          <w:u w:val="single"/>
        </w:rPr>
        <w:t>[38]</w:t>
      </w:r>
      <w:r>
        <w:fldChar w:fldCharType="end"/>
      </w:r>
      <w:bookmarkEnd w:id="37"/>
      <w:r>
        <w:t xml:space="preserve">, ne inserì ancora tre Idilli in un’altra raccolta di brevi componimenti sì greci che latini </w:t>
      </w:r>
      <w:bookmarkStart w:id="38" w:name="_ftnref39"/>
      <w:r>
        <w:fldChar w:fldCharType="begin"/>
      </w:r>
      <w:r>
        <w:instrText xml:space="preserve"> HYPERLINK "http://www.classicitaliani.it/leopardi/traduzioni/Leopardi_discorso%20Mosco.htm" \l "_ftn39" \o "" </w:instrText>
      </w:r>
      <w:r>
        <w:fldChar w:fldCharType="separate"/>
      </w:r>
      <w:r>
        <w:rPr>
          <w:rStyle w:val="Rimandonotaapidipagina"/>
          <w:rFonts w:eastAsiaTheme="majorEastAsia"/>
          <w:color w:val="0000FF"/>
          <w:u w:val="single"/>
        </w:rPr>
        <w:t>[39]</w:t>
      </w:r>
      <w:r>
        <w:fldChar w:fldCharType="end"/>
      </w:r>
      <w:bookmarkEnd w:id="38"/>
      <w:r>
        <w:t xml:space="preserve">, e lo unì poi agl’Idilli di </w:t>
      </w:r>
      <w:proofErr w:type="spellStart"/>
      <w:r>
        <w:t>Teocrito</w:t>
      </w:r>
      <w:proofErr w:type="spellEnd"/>
      <w:r>
        <w:t xml:space="preserve"> e di </w:t>
      </w:r>
      <w:proofErr w:type="spellStart"/>
      <w:r>
        <w:t>Bione</w:t>
      </w:r>
      <w:proofErr w:type="spellEnd"/>
      <w:r>
        <w:t xml:space="preserve"> nelle edizioni che fece di questi poeti</w:t>
      </w:r>
      <w:bookmarkStart w:id="39" w:name="_ftnref40"/>
      <w:r>
        <w:fldChar w:fldCharType="begin"/>
      </w:r>
      <w:r>
        <w:instrText xml:space="preserve"> HYPERLINK "http://www.classicitaliani.it/leopardi/traduzioni/Leopardi_discorso%20Mosco.htm" \l "_ftn40" \o "" </w:instrText>
      </w:r>
      <w:r>
        <w:fldChar w:fldCharType="separate"/>
      </w:r>
      <w:r>
        <w:rPr>
          <w:rStyle w:val="Rimandonotaapidipagina"/>
          <w:rFonts w:eastAsiaTheme="majorEastAsia"/>
          <w:color w:val="0000FF"/>
          <w:u w:val="single"/>
        </w:rPr>
        <w:t>[40]</w:t>
      </w:r>
      <w:r>
        <w:fldChar w:fldCharType="end"/>
      </w:r>
      <w:bookmarkEnd w:id="39"/>
      <w:r>
        <w:t xml:space="preserve">. </w:t>
      </w:r>
      <w:proofErr w:type="spellStart"/>
      <w:r>
        <w:t>Winterton</w:t>
      </w:r>
      <w:proofErr w:type="spellEnd"/>
      <w:r>
        <w:t xml:space="preserve"> gli </w:t>
      </w:r>
      <w:proofErr w:type="spellStart"/>
      <w:r>
        <w:t>diè</w:t>
      </w:r>
      <w:proofErr w:type="spellEnd"/>
      <w:r>
        <w:t xml:space="preserve"> luogo nella sua </w:t>
      </w:r>
      <w:r>
        <w:rPr>
          <w:i/>
          <w:iCs/>
        </w:rPr>
        <w:t>Collezione dei poeti minori</w:t>
      </w:r>
      <w:r>
        <w:t xml:space="preserve"> </w:t>
      </w:r>
      <w:bookmarkStart w:id="40" w:name="_ftnref41"/>
      <w:r>
        <w:fldChar w:fldCharType="begin"/>
      </w:r>
      <w:r>
        <w:instrText xml:space="preserve"> HYPERLINK "http://www.classicitaliani.it/leopardi/traduzioni/Leopardi_discorso%20Mosco.htm" \l "_ftn41" \o "" </w:instrText>
      </w:r>
      <w:r>
        <w:fldChar w:fldCharType="separate"/>
      </w:r>
      <w:r>
        <w:rPr>
          <w:rStyle w:val="Rimandonotaapidipagina"/>
          <w:rFonts w:eastAsiaTheme="majorEastAsia"/>
          <w:color w:val="0000FF"/>
          <w:u w:val="single"/>
        </w:rPr>
        <w:t>[41]</w:t>
      </w:r>
      <w:r>
        <w:fldChar w:fldCharType="end"/>
      </w:r>
      <w:bookmarkEnd w:id="40"/>
      <w:r>
        <w:t xml:space="preserve">. Lo pubblicò quindi lo </w:t>
      </w:r>
      <w:proofErr w:type="spellStart"/>
      <w:r>
        <w:t>Schier</w:t>
      </w:r>
      <w:proofErr w:type="spellEnd"/>
      <w:r>
        <w:t xml:space="preserve"> con note di vari autori unitamente agli Idilli di </w:t>
      </w:r>
      <w:proofErr w:type="spellStart"/>
      <w:r>
        <w:t>Bione</w:t>
      </w:r>
      <w:proofErr w:type="spellEnd"/>
      <w:r>
        <w:t xml:space="preserve"> </w:t>
      </w:r>
      <w:bookmarkStart w:id="41" w:name="_ftnref42"/>
      <w:r>
        <w:fldChar w:fldCharType="begin"/>
      </w:r>
      <w:r>
        <w:instrText xml:space="preserve"> HYPERLINK "http://www.classicitaliani.it/leopardi/traduzioni/Leopardi_discorso%20Mosco.htm" \l "_ftn42" \o "" </w:instrText>
      </w:r>
      <w:r>
        <w:fldChar w:fldCharType="separate"/>
      </w:r>
      <w:r>
        <w:rPr>
          <w:rStyle w:val="Rimandonotaapidipagina"/>
          <w:rFonts w:eastAsiaTheme="majorEastAsia"/>
          <w:color w:val="0000FF"/>
          <w:u w:val="single"/>
        </w:rPr>
        <w:t>[42]</w:t>
      </w:r>
      <w:r>
        <w:fldChar w:fldCharType="end"/>
      </w:r>
      <w:bookmarkEnd w:id="41"/>
      <w:r>
        <w:t xml:space="preserve">. Il Poliziano recò in versi latini il primo Idillio di Mosco, che fu pur tradotto poeticamente in latino da un anonimo, la cui versione venne pubblicata allato del testo greco di quell’Idillio dato in luce sotto il nome di Luciano insieme colle sue opere </w:t>
      </w:r>
      <w:bookmarkStart w:id="42" w:name="_ftnref43"/>
      <w:r>
        <w:fldChar w:fldCharType="begin"/>
      </w:r>
      <w:r>
        <w:instrText xml:space="preserve"> HYPERLINK "http://www.classicitaliani.it/leopardi/traduzioni/Leopardi_discorso%20Mosco.htm" \l "_ftn43" \o "" </w:instrText>
      </w:r>
      <w:r>
        <w:fldChar w:fldCharType="separate"/>
      </w:r>
      <w:r>
        <w:rPr>
          <w:rStyle w:val="Rimandonotaapidipagina"/>
          <w:rFonts w:eastAsiaTheme="majorEastAsia"/>
          <w:color w:val="0000FF"/>
          <w:u w:val="single"/>
        </w:rPr>
        <w:t>[43]</w:t>
      </w:r>
      <w:r>
        <w:fldChar w:fldCharType="end"/>
      </w:r>
      <w:bookmarkEnd w:id="42"/>
      <w:r>
        <w:t xml:space="preserve">. Giovanni </w:t>
      </w:r>
      <w:proofErr w:type="spellStart"/>
      <w:r>
        <w:t>Vorst</w:t>
      </w:r>
      <w:proofErr w:type="spellEnd"/>
      <w:r>
        <w:t xml:space="preserve"> </w:t>
      </w:r>
      <w:bookmarkStart w:id="43" w:name="_ftnref44"/>
      <w:r>
        <w:fldChar w:fldCharType="begin"/>
      </w:r>
      <w:r>
        <w:instrText xml:space="preserve"> HYPERLINK "http://www.classicitaliani.it/leopardi/traduzioni/Leopardi_discorso%20Mosco.htm" \l "_ftn44" \o "" </w:instrText>
      </w:r>
      <w:r>
        <w:fldChar w:fldCharType="separate"/>
      </w:r>
      <w:r>
        <w:rPr>
          <w:rStyle w:val="Rimandonotaapidipagina"/>
          <w:rFonts w:eastAsiaTheme="majorEastAsia"/>
          <w:color w:val="0000FF"/>
          <w:u w:val="single"/>
        </w:rPr>
        <w:t>[44]</w:t>
      </w:r>
      <w:r>
        <w:fldChar w:fldCharType="end"/>
      </w:r>
      <w:bookmarkEnd w:id="43"/>
      <w:r>
        <w:t xml:space="preserve"> e Girolamo </w:t>
      </w:r>
      <w:proofErr w:type="spellStart"/>
      <w:r>
        <w:t>Freyer</w:t>
      </w:r>
      <w:proofErr w:type="spellEnd"/>
      <w:r>
        <w:t xml:space="preserve"> </w:t>
      </w:r>
      <w:bookmarkStart w:id="44" w:name="_ftnref45"/>
      <w:r>
        <w:fldChar w:fldCharType="begin"/>
      </w:r>
      <w:r>
        <w:instrText xml:space="preserve"> HYPERLINK "http://www.classicitaliani.it/leopardi/traduzioni/Leopardi_discorso%20Mosco.htm" \l "_ftn45" \o "" </w:instrText>
      </w:r>
      <w:r>
        <w:fldChar w:fldCharType="separate"/>
      </w:r>
      <w:r>
        <w:rPr>
          <w:rStyle w:val="Rimandonotaapidipagina"/>
          <w:rFonts w:eastAsiaTheme="majorEastAsia"/>
          <w:color w:val="0000FF"/>
          <w:u w:val="single"/>
        </w:rPr>
        <w:t>[45]</w:t>
      </w:r>
      <w:r>
        <w:fldChar w:fldCharType="end"/>
      </w:r>
      <w:bookmarkEnd w:id="44"/>
      <w:r>
        <w:t xml:space="preserve"> </w:t>
      </w:r>
      <w:proofErr w:type="gramStart"/>
      <w:r>
        <w:t>inserirono,</w:t>
      </w:r>
      <w:proofErr w:type="gramEnd"/>
      <w:r>
        <w:t xml:space="preserve"> il quarto Idillio di Mosco nelle loro raccolte di Poesie Greche scelte. In francese, dopo </w:t>
      </w:r>
      <w:proofErr w:type="spellStart"/>
      <w:r>
        <w:t>Longepierre</w:t>
      </w:r>
      <w:proofErr w:type="spellEnd"/>
      <w:r>
        <w:t xml:space="preserve"> </w:t>
      </w:r>
      <w:bookmarkStart w:id="45" w:name="_ftnref46"/>
      <w:r>
        <w:fldChar w:fldCharType="begin"/>
      </w:r>
      <w:r>
        <w:instrText xml:space="preserve"> HYPERLINK "http://www.classicitaliani.it/leopardi/traduzioni/Leopardi_discorso%20Mosco.htm" \l "_ftn46" \o "" </w:instrText>
      </w:r>
      <w:r>
        <w:fldChar w:fldCharType="separate"/>
      </w:r>
      <w:r>
        <w:rPr>
          <w:rStyle w:val="Rimandonotaapidipagina"/>
          <w:rFonts w:eastAsiaTheme="majorEastAsia"/>
          <w:color w:val="0000FF"/>
          <w:u w:val="single"/>
        </w:rPr>
        <w:t>[46]</w:t>
      </w:r>
      <w:r>
        <w:fldChar w:fldCharType="end"/>
      </w:r>
      <w:bookmarkEnd w:id="45"/>
      <w:r>
        <w:t xml:space="preserve">, tradusse Mosco, per tacere di altri, M. </w:t>
      </w:r>
      <w:proofErr w:type="spellStart"/>
      <w:r>
        <w:t>Poinsinet</w:t>
      </w:r>
      <w:proofErr w:type="spellEnd"/>
      <w:r>
        <w:t xml:space="preserve"> de </w:t>
      </w:r>
      <w:proofErr w:type="spellStart"/>
      <w:r>
        <w:t>Sivry</w:t>
      </w:r>
      <w:proofErr w:type="spellEnd"/>
      <w:r>
        <w:t>, membro della società reale di scienze e belle lettere di Lorena il quale raccolse le poesie d’</w:t>
      </w:r>
      <w:proofErr w:type="spellStart"/>
      <w:r>
        <w:t>Anacreonte</w:t>
      </w:r>
      <w:proofErr w:type="spellEnd"/>
      <w:r>
        <w:t xml:space="preserve">, di Saffo, di </w:t>
      </w:r>
      <w:proofErr w:type="spellStart"/>
      <w:r>
        <w:t>Bione</w:t>
      </w:r>
      <w:proofErr w:type="spellEnd"/>
      <w:r>
        <w:t xml:space="preserve">, di Mosco, di </w:t>
      </w:r>
      <w:proofErr w:type="spellStart"/>
      <w:r>
        <w:t>Tirteo</w:t>
      </w:r>
      <w:proofErr w:type="spellEnd"/>
      <w:r>
        <w:t xml:space="preserve">, ed alcuni epigrammi tratti dall’Antologia in un piccolo volumetto che comparve per la quarta volta </w:t>
      </w:r>
      <w:bookmarkStart w:id="46" w:name="_ftnref47"/>
      <w:r>
        <w:fldChar w:fldCharType="begin"/>
      </w:r>
      <w:r>
        <w:instrText xml:space="preserve"> HYPERLINK "http://www.classicitaliani.it/leopardi/traduzioni/Leopardi_discorso%20Mosco.htm" \l "_ftn47" \o "" </w:instrText>
      </w:r>
      <w:r>
        <w:fldChar w:fldCharType="separate"/>
      </w:r>
      <w:r>
        <w:rPr>
          <w:rStyle w:val="Rimandonotaapidipagina"/>
          <w:rFonts w:eastAsiaTheme="majorEastAsia"/>
          <w:color w:val="0000FF"/>
          <w:u w:val="single"/>
        </w:rPr>
        <w:t>[47]</w:t>
      </w:r>
      <w:r>
        <w:fldChar w:fldCharType="end"/>
      </w:r>
      <w:bookmarkEnd w:id="46"/>
      <w:r>
        <w:t xml:space="preserve"> col titolo: </w:t>
      </w:r>
      <w:proofErr w:type="spellStart"/>
      <w:r>
        <w:rPr>
          <w:i/>
          <w:iCs/>
        </w:rPr>
        <w:t>Anacréon</w:t>
      </w:r>
      <w:proofErr w:type="spellEnd"/>
      <w:r>
        <w:rPr>
          <w:i/>
          <w:iCs/>
        </w:rPr>
        <w:t xml:space="preserve">, </w:t>
      </w:r>
      <w:proofErr w:type="spellStart"/>
      <w:r>
        <w:rPr>
          <w:i/>
          <w:iCs/>
        </w:rPr>
        <w:t>Sapho</w:t>
      </w:r>
      <w:proofErr w:type="spellEnd"/>
      <w:r>
        <w:rPr>
          <w:i/>
          <w:iCs/>
        </w:rPr>
        <w:t xml:space="preserve">, </w:t>
      </w:r>
      <w:proofErr w:type="spellStart"/>
      <w:r>
        <w:rPr>
          <w:i/>
          <w:iCs/>
        </w:rPr>
        <w:t>Moschus</w:t>
      </w:r>
      <w:proofErr w:type="spellEnd"/>
      <w:r>
        <w:rPr>
          <w:i/>
          <w:iCs/>
        </w:rPr>
        <w:t xml:space="preserve">, </w:t>
      </w:r>
      <w:proofErr w:type="spellStart"/>
      <w:r>
        <w:rPr>
          <w:i/>
          <w:iCs/>
        </w:rPr>
        <w:t>Bion</w:t>
      </w:r>
      <w:proofErr w:type="spellEnd"/>
      <w:r>
        <w:rPr>
          <w:i/>
          <w:iCs/>
        </w:rPr>
        <w:t xml:space="preserve"> </w:t>
      </w:r>
      <w:proofErr w:type="spellStart"/>
      <w:r>
        <w:rPr>
          <w:i/>
          <w:iCs/>
        </w:rPr>
        <w:t>et</w:t>
      </w:r>
      <w:proofErr w:type="spellEnd"/>
      <w:r>
        <w:rPr>
          <w:i/>
          <w:iCs/>
        </w:rPr>
        <w:t xml:space="preserve"> </w:t>
      </w:r>
      <w:proofErr w:type="spellStart"/>
      <w:r>
        <w:rPr>
          <w:i/>
          <w:iCs/>
        </w:rPr>
        <w:t>autres</w:t>
      </w:r>
      <w:proofErr w:type="spellEnd"/>
      <w:r>
        <w:rPr>
          <w:i/>
          <w:iCs/>
        </w:rPr>
        <w:t xml:space="preserve"> </w:t>
      </w:r>
      <w:proofErr w:type="spellStart"/>
      <w:r>
        <w:rPr>
          <w:i/>
          <w:iCs/>
        </w:rPr>
        <w:t>Poètes</w:t>
      </w:r>
      <w:proofErr w:type="spellEnd"/>
      <w:r>
        <w:rPr>
          <w:i/>
          <w:iCs/>
        </w:rPr>
        <w:t xml:space="preserve"> </w:t>
      </w:r>
      <w:proofErr w:type="spellStart"/>
      <w:r>
        <w:rPr>
          <w:i/>
          <w:iCs/>
        </w:rPr>
        <w:t>Grecs</w:t>
      </w:r>
      <w:proofErr w:type="spellEnd"/>
      <w:r>
        <w:rPr>
          <w:i/>
          <w:iCs/>
        </w:rPr>
        <w:t xml:space="preserve">, </w:t>
      </w:r>
      <w:proofErr w:type="spellStart"/>
      <w:r>
        <w:rPr>
          <w:i/>
          <w:iCs/>
        </w:rPr>
        <w:t>traduits</w:t>
      </w:r>
      <w:proofErr w:type="spellEnd"/>
      <w:r>
        <w:rPr>
          <w:i/>
          <w:iCs/>
        </w:rPr>
        <w:t xml:space="preserve"> en </w:t>
      </w:r>
      <w:proofErr w:type="spellStart"/>
      <w:r>
        <w:rPr>
          <w:i/>
          <w:iCs/>
        </w:rPr>
        <w:t>vers</w:t>
      </w:r>
      <w:proofErr w:type="spellEnd"/>
      <w:r>
        <w:rPr>
          <w:i/>
          <w:iCs/>
        </w:rPr>
        <w:t xml:space="preserve"> </w:t>
      </w:r>
      <w:proofErr w:type="spellStart"/>
      <w:r>
        <w:rPr>
          <w:i/>
          <w:iCs/>
        </w:rPr>
        <w:t>français</w:t>
      </w:r>
      <w:proofErr w:type="spellEnd"/>
      <w:r>
        <w:t xml:space="preserve">. Questo libro ha ottenuto qualche celebrità, ha avuto l’onore di alcune satire, di che l’autore si è applaudito. In una lettera a ... D*** stampata </w:t>
      </w:r>
      <w:proofErr w:type="spellStart"/>
      <w:r>
        <w:t>appiè</w:t>
      </w:r>
      <w:proofErr w:type="spellEnd"/>
      <w:r>
        <w:t xml:space="preserve"> del volume, egli dice di aver tradotto </w:t>
      </w:r>
      <w:proofErr w:type="spellStart"/>
      <w:r>
        <w:t>Anacreonte</w:t>
      </w:r>
      <w:proofErr w:type="spellEnd"/>
      <w:r>
        <w:t xml:space="preserve"> per mostrare la falsità di quel pregiudizio, che ha fatto credere per lungo tempo che i Francesi sarebbero mai riusciti a </w:t>
      </w:r>
      <w:proofErr w:type="spellStart"/>
      <w:r>
        <w:t>tradur</w:t>
      </w:r>
      <w:proofErr w:type="spellEnd"/>
      <w:r>
        <w:t xml:space="preserve"> bene in versi </w:t>
      </w:r>
      <w:proofErr w:type="spellStart"/>
      <w:r>
        <w:t>Anacreonte</w:t>
      </w:r>
      <w:proofErr w:type="spellEnd"/>
      <w:r>
        <w:t xml:space="preserve">. La sua intenzione è lodevole, ma io credo che i Francesi </w:t>
      </w:r>
      <w:proofErr w:type="spellStart"/>
      <w:r>
        <w:t>ringrazienno</w:t>
      </w:r>
      <w:proofErr w:type="spellEnd"/>
      <w:r>
        <w:t xml:space="preserve"> il loro nazionale della sua buona volontà e rinunzieranno alla prova, di cui egli ha voluto fornirli, della pieghevolezza della loro lingua. Infatti, per uno strano </w:t>
      </w:r>
      <w:proofErr w:type="spellStart"/>
      <w:r>
        <w:t>accidene</w:t>
      </w:r>
      <w:proofErr w:type="spellEnd"/>
      <w:r>
        <w:t xml:space="preserve"> M. </w:t>
      </w:r>
      <w:proofErr w:type="spellStart"/>
      <w:r>
        <w:t>Poinsinet</w:t>
      </w:r>
      <w:proofErr w:type="spellEnd"/>
      <w:r>
        <w:t xml:space="preserve"> ha confermato il pregiudizio che voleva distruggere. Né poteva essere altrimenti. </w:t>
      </w:r>
      <w:proofErr w:type="gramStart"/>
      <w:r>
        <w:t xml:space="preserve">Un poeta tutto grazie, che svaniscono quasi al solo tocco, e che non soffrono la menoma alterazione; un poeta per cui ogni straniero abbellimento è una macchia, ogni benché leggera amplificazione, un corrompimento, ogni nuova pennellata, uno sfregio; un poeta, che è il vero esemplare dell’antica semplicità, sì facile a perdersi e a disparire, come </w:t>
      </w:r>
      <w:proofErr w:type="spellStart"/>
      <w:r>
        <w:t>potea</w:t>
      </w:r>
      <w:proofErr w:type="spellEnd"/>
      <w:r>
        <w:t xml:space="preserve"> tradursi da chi ignorando, per quanto apparisce, perfettamente il Greco, era incapace di gustare quella leggiadria, che questo idioma conferisce ai delicatissimi componimenti di </w:t>
      </w:r>
      <w:proofErr w:type="spellStart"/>
      <w:r>
        <w:t>Anacreonte</w:t>
      </w:r>
      <w:proofErr w:type="spellEnd"/>
      <w:r>
        <w:t xml:space="preserve">, e per conseguenza era </w:t>
      </w:r>
      <w:r>
        <w:lastRenderedPageBreak/>
        <w:t xml:space="preserve">incapace di sentire una terza parte delle bellezze di </w:t>
      </w:r>
      <w:proofErr w:type="spellStart"/>
      <w:r>
        <w:t>cotesti</w:t>
      </w:r>
      <w:proofErr w:type="spellEnd"/>
      <w:r>
        <w:t xml:space="preserve"> componimenti, e, quel che più importa, non era atto a conoscere il gusto vero e ad afferrare la vera idea della fantasia poetica di quel Lirico</w:t>
      </w:r>
      <w:proofErr w:type="gramEnd"/>
      <w:r>
        <w:t xml:space="preserve">? Una parafrasi di </w:t>
      </w:r>
      <w:proofErr w:type="spellStart"/>
      <w:r>
        <w:t>Anacreonte</w:t>
      </w:r>
      <w:proofErr w:type="spellEnd"/>
      <w:r>
        <w:t xml:space="preserve"> è un mostro in letteratura. </w:t>
      </w:r>
      <w:proofErr w:type="spellStart"/>
      <w:proofErr w:type="gramStart"/>
      <w:r>
        <w:t>Anacreonte</w:t>
      </w:r>
      <w:proofErr w:type="spellEnd"/>
      <w:r>
        <w:t xml:space="preserve"> parafrasato è un ridicolo: la sua grazia diviene bassezza, la sua semplicità, affettazione: egli annoia e sazia al secondo istante.</w:t>
      </w:r>
      <w:proofErr w:type="gramEnd"/>
      <w:r>
        <w:t xml:space="preserve"> Parafrasato poi alla francese, </w:t>
      </w:r>
      <w:proofErr w:type="spellStart"/>
      <w:r>
        <w:t>Anacreonte</w:t>
      </w:r>
      <w:proofErr w:type="spellEnd"/>
      <w:r>
        <w:t xml:space="preserve"> può invidiare veramente i </w:t>
      </w:r>
      <w:proofErr w:type="spellStart"/>
      <w:r>
        <w:t>Bavi</w:t>
      </w:r>
      <w:proofErr w:type="spellEnd"/>
      <w:r>
        <w:t xml:space="preserve"> </w:t>
      </w:r>
      <w:proofErr w:type="gramStart"/>
      <w:r>
        <w:t>ed</w:t>
      </w:r>
      <w:proofErr w:type="gramEnd"/>
      <w:r>
        <w:t xml:space="preserve"> i </w:t>
      </w:r>
      <w:proofErr w:type="spellStart"/>
      <w:r>
        <w:t>Mevi</w:t>
      </w:r>
      <w:proofErr w:type="spellEnd"/>
      <w:r>
        <w:t xml:space="preserve">. Per dare dunque </w:t>
      </w:r>
      <w:proofErr w:type="gramStart"/>
      <w:r>
        <w:t xml:space="preserve">una </w:t>
      </w:r>
      <w:proofErr w:type="gramEnd"/>
      <w:r>
        <w:t xml:space="preserve">idea dell’opera di </w:t>
      </w:r>
      <w:proofErr w:type="spellStart"/>
      <w:r>
        <w:t>Poinsinet</w:t>
      </w:r>
      <w:proofErr w:type="spellEnd"/>
      <w:r>
        <w:t xml:space="preserve">, basti dire che egli ci ha dato una parafrasi francese di </w:t>
      </w:r>
      <w:proofErr w:type="spellStart"/>
      <w:r>
        <w:t>Anacreonte</w:t>
      </w:r>
      <w:proofErr w:type="spellEnd"/>
      <w:r>
        <w:t xml:space="preserve">. Questi nella sua traduzione </w:t>
      </w:r>
      <w:proofErr w:type="gramStart"/>
      <w:r>
        <w:t>è</w:t>
      </w:r>
      <w:proofErr w:type="gramEnd"/>
      <w:r>
        <w:t xml:space="preserve"> uno spiritoso scrittor di versetti, un dicitore di </w:t>
      </w:r>
      <w:proofErr w:type="spellStart"/>
      <w:r>
        <w:t>bons-mots</w:t>
      </w:r>
      <w:proofErr w:type="spellEnd"/>
      <w:r>
        <w:t xml:space="preserve"> un Greco vestito alla parigina, o piuttosto un Parigino vestito mostruosamente alla greca. Per trarre un esempio dalla prima Ode, </w:t>
      </w:r>
      <w:proofErr w:type="spellStart"/>
      <w:r>
        <w:t>veggasi</w:t>
      </w:r>
      <w:proofErr w:type="spellEnd"/>
      <w:r>
        <w:t xml:space="preserve"> come </w:t>
      </w:r>
      <w:proofErr w:type="gramStart"/>
      <w:r>
        <w:t>egli</w:t>
      </w:r>
      <w:proofErr w:type="gramEnd"/>
      <w:r>
        <w:t xml:space="preserve"> ne traduce il principio:</w:t>
      </w:r>
    </w:p>
    <w:p w:rsidR="006F53CE" w:rsidRPr="006F53CE" w:rsidRDefault="006F53CE" w:rsidP="00E9177D">
      <w:pPr>
        <w:pStyle w:val="poesia3"/>
        <w:contextualSpacing/>
        <w:jc w:val="both"/>
        <w:rPr>
          <w:lang w:val="fr-FR"/>
        </w:rPr>
      </w:pPr>
      <w:r w:rsidRPr="006F53CE">
        <w:rPr>
          <w:lang w:val="fr-FR"/>
        </w:rPr>
        <w:t xml:space="preserve">J’allais chanter les Héros </w:t>
      </w:r>
    </w:p>
    <w:p w:rsidR="006F53CE" w:rsidRPr="006F53CE" w:rsidRDefault="006F53CE" w:rsidP="00E9177D">
      <w:pPr>
        <w:pStyle w:val="poesia3"/>
        <w:contextualSpacing/>
        <w:jc w:val="both"/>
        <w:rPr>
          <w:lang w:val="fr-FR"/>
        </w:rPr>
      </w:pPr>
      <w:r w:rsidRPr="006F53CE">
        <w:rPr>
          <w:lang w:val="fr-FR"/>
        </w:rPr>
        <w:t xml:space="preserve">Sortis de </w:t>
      </w:r>
      <w:proofErr w:type="spellStart"/>
      <w:r w:rsidRPr="006F53CE">
        <w:rPr>
          <w:lang w:val="fr-FR"/>
        </w:rPr>
        <w:t>Thèbe</w:t>
      </w:r>
      <w:proofErr w:type="spellEnd"/>
      <w:r w:rsidRPr="006F53CE">
        <w:rPr>
          <w:lang w:val="fr-FR"/>
        </w:rPr>
        <w:t xml:space="preserve"> et d’Argos, </w:t>
      </w:r>
    </w:p>
    <w:p w:rsidR="006F53CE" w:rsidRPr="006F53CE" w:rsidRDefault="006F53CE" w:rsidP="00E9177D">
      <w:pPr>
        <w:pStyle w:val="poesia3"/>
        <w:contextualSpacing/>
        <w:jc w:val="both"/>
        <w:rPr>
          <w:lang w:val="fr-FR"/>
        </w:rPr>
      </w:pPr>
      <w:r w:rsidRPr="006F53CE">
        <w:rPr>
          <w:lang w:val="fr-FR"/>
        </w:rPr>
        <w:t xml:space="preserve">Mais au fils de </w:t>
      </w:r>
      <w:proofErr w:type="spellStart"/>
      <w:r w:rsidRPr="006F53CE">
        <w:rPr>
          <w:lang w:val="fr-FR"/>
        </w:rPr>
        <w:t>Cythèrée</w:t>
      </w:r>
      <w:proofErr w:type="spellEnd"/>
      <w:r w:rsidRPr="006F53CE">
        <w:rPr>
          <w:lang w:val="fr-FR"/>
        </w:rPr>
        <w:t xml:space="preserve"> </w:t>
      </w:r>
    </w:p>
    <w:p w:rsidR="006F53CE" w:rsidRPr="006F53CE" w:rsidRDefault="006F53CE" w:rsidP="00E9177D">
      <w:pPr>
        <w:pStyle w:val="poesia3"/>
        <w:contextualSpacing/>
        <w:jc w:val="both"/>
        <w:rPr>
          <w:lang w:val="fr-FR"/>
        </w:rPr>
      </w:pPr>
      <w:r w:rsidRPr="006F53CE">
        <w:rPr>
          <w:lang w:val="fr-FR"/>
        </w:rPr>
        <w:t>Ma lyre était consacrée.</w:t>
      </w:r>
    </w:p>
    <w:p w:rsidR="006F53CE" w:rsidRDefault="006F53CE" w:rsidP="00E9177D">
      <w:pPr>
        <w:pStyle w:val="normale0"/>
        <w:spacing w:before="200" w:beforeAutospacing="0" w:after="200" w:afterAutospacing="0"/>
        <w:contextualSpacing/>
        <w:jc w:val="both"/>
      </w:pPr>
      <w:r>
        <w:t xml:space="preserve">Chiamar </w:t>
      </w:r>
      <w:proofErr w:type="spellStart"/>
      <w:r>
        <w:t>Cadmo</w:t>
      </w:r>
      <w:proofErr w:type="spellEnd"/>
      <w:r>
        <w:t xml:space="preserve"> e gli </w:t>
      </w:r>
      <w:proofErr w:type="spellStart"/>
      <w:proofErr w:type="gramStart"/>
      <w:r>
        <w:t>Atridi</w:t>
      </w:r>
      <w:proofErr w:type="spellEnd"/>
      <w:r>
        <w:t xml:space="preserve"> gli</w:t>
      </w:r>
      <w:proofErr w:type="gramEnd"/>
      <w:r>
        <w:t xml:space="preserve"> eroi di Tebe e di Argo, e Amore il figlio di Citerea, è far uso di perifrasi che come ognun vede, tolgono la semplicità e guastano un’Ode di </w:t>
      </w:r>
      <w:proofErr w:type="spellStart"/>
      <w:r>
        <w:t>Anacreonte</w:t>
      </w:r>
      <w:proofErr w:type="spellEnd"/>
      <w:r>
        <w:t xml:space="preserve">. </w:t>
      </w:r>
      <w:proofErr w:type="spellStart"/>
      <w:r>
        <w:t>Poinsinet</w:t>
      </w:r>
      <w:proofErr w:type="spellEnd"/>
      <w:r>
        <w:t xml:space="preserve"> però se ne serve assai spesso, e con ciò mostra di non avere inteso in che consista il pregio delle odi di quel poeta. </w:t>
      </w:r>
      <w:proofErr w:type="spellStart"/>
      <w:r>
        <w:t>Anacreonte</w:t>
      </w:r>
      <w:proofErr w:type="spellEnd"/>
      <w:r>
        <w:t xml:space="preserve"> non fa uso che della parola </w:t>
      </w:r>
      <w:proofErr w:type="spellStart"/>
      <w:r>
        <w:rPr>
          <w:rFonts w:ascii="Platone2" w:hAnsi="Platone2"/>
        </w:rPr>
        <w:t>droéson</w:t>
      </w:r>
      <w:proofErr w:type="spellEnd"/>
      <w:r>
        <w:rPr>
          <w:rFonts w:ascii="Platone2" w:hAnsi="Platone2"/>
        </w:rPr>
        <w:t xml:space="preserve"> per esprimere la rugiada in quel luogo</w:t>
      </w:r>
      <w:r>
        <w:t xml:space="preserve"> </w:t>
      </w:r>
      <w:bookmarkStart w:id="47" w:name="_ftnref48"/>
      <w:r>
        <w:fldChar w:fldCharType="begin"/>
      </w:r>
      <w:r>
        <w:instrText xml:space="preserve"> HYPERLINK "http://www.classicitaliani.it/leopardi/traduzioni/Leopardi_discorso%20Mosco.htm" \l "_ftn48" \o "" </w:instrText>
      </w:r>
      <w:r>
        <w:fldChar w:fldCharType="separate"/>
      </w:r>
      <w:r>
        <w:rPr>
          <w:rStyle w:val="Rimandonotaapidipagina"/>
          <w:rFonts w:eastAsiaTheme="majorEastAsia"/>
          <w:color w:val="0000FF"/>
          <w:u w:val="single"/>
        </w:rPr>
        <w:t>[48]</w:t>
      </w:r>
      <w:r>
        <w:fldChar w:fldCharType="end"/>
      </w:r>
      <w:bookmarkEnd w:id="47"/>
      <w:r>
        <w:t xml:space="preserve"> che </w:t>
      </w:r>
      <w:proofErr w:type="spellStart"/>
      <w:r>
        <w:t>Poinsinet</w:t>
      </w:r>
      <w:proofErr w:type="spellEnd"/>
      <w:r>
        <w:t xml:space="preserve"> ha tradotto così:</w:t>
      </w:r>
    </w:p>
    <w:p w:rsidR="006F53CE" w:rsidRPr="006F53CE" w:rsidRDefault="006F53CE" w:rsidP="00E9177D">
      <w:pPr>
        <w:pStyle w:val="poesia3"/>
        <w:contextualSpacing/>
        <w:jc w:val="both"/>
        <w:rPr>
          <w:lang w:val="fr-FR"/>
        </w:rPr>
      </w:pPr>
      <w:r w:rsidRPr="006F53CE">
        <w:rPr>
          <w:lang w:val="fr-FR"/>
        </w:rPr>
        <w:t xml:space="preserve">Pour toi l’amante de Céphale </w:t>
      </w:r>
    </w:p>
    <w:p w:rsidR="006F53CE" w:rsidRPr="006F53CE" w:rsidRDefault="006F53CE" w:rsidP="00E9177D">
      <w:pPr>
        <w:pStyle w:val="poesia3"/>
        <w:contextualSpacing/>
        <w:jc w:val="both"/>
        <w:rPr>
          <w:lang w:val="fr-FR"/>
        </w:rPr>
      </w:pPr>
      <w:r w:rsidRPr="006F53CE">
        <w:rPr>
          <w:lang w:val="fr-FR"/>
        </w:rPr>
        <w:t xml:space="preserve">Répand dès l’aube matinale </w:t>
      </w:r>
    </w:p>
    <w:p w:rsidR="006F53CE" w:rsidRPr="006F53CE" w:rsidRDefault="006F53CE" w:rsidP="00E9177D">
      <w:pPr>
        <w:pStyle w:val="poesia3"/>
        <w:contextualSpacing/>
        <w:jc w:val="both"/>
        <w:rPr>
          <w:lang w:val="fr-FR"/>
        </w:rPr>
      </w:pPr>
      <w:r w:rsidRPr="006F53CE">
        <w:rPr>
          <w:lang w:val="fr-FR"/>
        </w:rPr>
        <w:t>Le tendre tribut de ses pleurs.</w:t>
      </w:r>
    </w:p>
    <w:p w:rsidR="006F53CE" w:rsidRDefault="006F53CE" w:rsidP="00E9177D">
      <w:pPr>
        <w:pStyle w:val="normale0"/>
        <w:spacing w:before="200" w:beforeAutospacing="0" w:after="200" w:afterAutospacing="0"/>
        <w:contextualSpacing/>
        <w:jc w:val="both"/>
      </w:pPr>
      <w:r>
        <w:t xml:space="preserve">Far dire da </w:t>
      </w:r>
      <w:proofErr w:type="spellStart"/>
      <w:r>
        <w:t>Anacreonte</w:t>
      </w:r>
      <w:proofErr w:type="spellEnd"/>
      <w:r>
        <w:t xml:space="preserve"> alla cicala:</w:t>
      </w:r>
    </w:p>
    <w:p w:rsidR="006F53CE" w:rsidRPr="006F53CE" w:rsidRDefault="006F53CE" w:rsidP="00E9177D">
      <w:pPr>
        <w:pStyle w:val="poesia3"/>
        <w:contextualSpacing/>
        <w:jc w:val="both"/>
        <w:rPr>
          <w:lang w:val="fr-FR"/>
        </w:rPr>
      </w:pPr>
      <w:r w:rsidRPr="006F53CE">
        <w:rPr>
          <w:lang w:val="fr-FR"/>
        </w:rPr>
        <w:t xml:space="preserve">Pour toi la boîte de Pandore </w:t>
      </w:r>
    </w:p>
    <w:p w:rsidR="006F53CE" w:rsidRPr="006F53CE" w:rsidRDefault="006F53CE" w:rsidP="00E9177D">
      <w:pPr>
        <w:pStyle w:val="poesia3"/>
        <w:contextualSpacing/>
        <w:jc w:val="both"/>
        <w:rPr>
          <w:lang w:val="fr-FR"/>
        </w:rPr>
      </w:pPr>
      <w:r w:rsidRPr="006F53CE">
        <w:rPr>
          <w:lang w:val="fr-FR"/>
        </w:rPr>
        <w:t>N’eut point de maux contagieux,</w:t>
      </w:r>
    </w:p>
    <w:p w:rsidR="006F53CE" w:rsidRDefault="006F53CE" w:rsidP="00E9177D">
      <w:pPr>
        <w:pStyle w:val="normale0"/>
        <w:spacing w:before="200" w:beforeAutospacing="0" w:after="200" w:afterAutospacing="0"/>
        <w:contextualSpacing/>
        <w:jc w:val="both"/>
      </w:pPr>
      <w:proofErr w:type="gramStart"/>
      <w:r>
        <w:t>non</w:t>
      </w:r>
      <w:proofErr w:type="gramEnd"/>
      <w:r>
        <w:t xml:space="preserve"> è egli bel pensamento? È pur grossolana la </w:t>
      </w:r>
      <w:proofErr w:type="spellStart"/>
      <w:r>
        <w:t>conchiusione</w:t>
      </w:r>
      <w:proofErr w:type="spellEnd"/>
      <w:r>
        <w:t xml:space="preserve"> della bellissima ode, in cui </w:t>
      </w:r>
      <w:proofErr w:type="spellStart"/>
      <w:r>
        <w:t>Anacreonte</w:t>
      </w:r>
      <w:proofErr w:type="spellEnd"/>
      <w:r>
        <w:t xml:space="preserve"> fa parlare una colombella a un </w:t>
      </w:r>
      <w:proofErr w:type="spellStart"/>
      <w:r>
        <w:t>passaggero</w:t>
      </w:r>
      <w:proofErr w:type="spellEnd"/>
      <w:r>
        <w:t>:</w:t>
      </w:r>
    </w:p>
    <w:p w:rsidR="006F53CE" w:rsidRPr="006F53CE" w:rsidRDefault="006F53CE" w:rsidP="00E9177D">
      <w:pPr>
        <w:pStyle w:val="poesia3"/>
        <w:contextualSpacing/>
        <w:jc w:val="both"/>
        <w:rPr>
          <w:lang w:val="fr-FR"/>
        </w:rPr>
      </w:pPr>
      <w:r w:rsidRPr="006F53CE">
        <w:rPr>
          <w:lang w:val="fr-FR"/>
        </w:rPr>
        <w:t xml:space="preserve">Mais adieu, je me retire; </w:t>
      </w:r>
    </w:p>
    <w:p w:rsidR="006F53CE" w:rsidRPr="006F53CE" w:rsidRDefault="006F53CE" w:rsidP="00E9177D">
      <w:pPr>
        <w:pStyle w:val="poesia3"/>
        <w:contextualSpacing/>
        <w:jc w:val="both"/>
        <w:rPr>
          <w:lang w:val="fr-FR"/>
        </w:rPr>
      </w:pPr>
      <w:r w:rsidRPr="006F53CE">
        <w:rPr>
          <w:lang w:val="fr-FR"/>
        </w:rPr>
        <w:t xml:space="preserve">Le jour tombe, il m’avertit </w:t>
      </w:r>
    </w:p>
    <w:p w:rsidR="006F53CE" w:rsidRPr="006F53CE" w:rsidRDefault="006F53CE" w:rsidP="00E9177D">
      <w:pPr>
        <w:pStyle w:val="poesia3"/>
        <w:contextualSpacing/>
        <w:jc w:val="both"/>
        <w:rPr>
          <w:lang w:val="fr-FR"/>
        </w:rPr>
      </w:pPr>
      <w:r w:rsidRPr="006F53CE">
        <w:rPr>
          <w:lang w:val="fr-FR"/>
        </w:rPr>
        <w:t>Qu’enfin j’en pourrais trop dire;</w:t>
      </w:r>
    </w:p>
    <w:p w:rsidR="006F53CE" w:rsidRPr="006F53CE" w:rsidRDefault="006F53CE" w:rsidP="00E9177D">
      <w:pPr>
        <w:pStyle w:val="poesia3"/>
        <w:contextualSpacing/>
        <w:jc w:val="both"/>
        <w:rPr>
          <w:lang w:val="fr-FR"/>
        </w:rPr>
      </w:pPr>
      <w:r w:rsidRPr="006F53CE">
        <w:rPr>
          <w:lang w:val="fr-FR"/>
        </w:rPr>
        <w:t>Et j’en ai déjà trop dit.</w:t>
      </w:r>
    </w:p>
    <w:p w:rsidR="006F53CE" w:rsidRDefault="006F53CE" w:rsidP="00E9177D">
      <w:pPr>
        <w:pStyle w:val="normale0"/>
        <w:spacing w:before="200" w:beforeAutospacing="0" w:after="200" w:afterAutospacing="0"/>
        <w:contextualSpacing/>
        <w:jc w:val="both"/>
      </w:pPr>
      <w:r>
        <w:t xml:space="preserve">Qual differenza dai delicati versi di </w:t>
      </w:r>
      <w:proofErr w:type="spellStart"/>
      <w:r>
        <w:t>Ariacreonte</w:t>
      </w:r>
      <w:proofErr w:type="spellEnd"/>
      <w:r>
        <w:t xml:space="preserve"> </w:t>
      </w:r>
      <w:bookmarkStart w:id="48" w:name="_ftnref49"/>
      <w:r>
        <w:fldChar w:fldCharType="begin"/>
      </w:r>
      <w:r>
        <w:instrText xml:space="preserve"> HYPERLINK "http://www.classicitaliani.it/leopardi/traduzioni/Leopardi_discorso%20Mosco.htm" \l "_ftn49" \o "" </w:instrText>
      </w:r>
      <w:r>
        <w:fldChar w:fldCharType="separate"/>
      </w:r>
      <w:r>
        <w:rPr>
          <w:rStyle w:val="Rimandonotaapidipagina"/>
          <w:rFonts w:eastAsiaTheme="majorEastAsia"/>
          <w:color w:val="0000FF"/>
          <w:u w:val="single"/>
        </w:rPr>
        <w:t>[49]</w:t>
      </w:r>
      <w:r>
        <w:fldChar w:fldCharType="end"/>
      </w:r>
      <w:bookmarkEnd w:id="48"/>
      <w:r>
        <w:t xml:space="preserve">, che il nostro De’ Rogati ha </w:t>
      </w:r>
      <w:proofErr w:type="gramStart"/>
      <w:r>
        <w:t>tradotti</w:t>
      </w:r>
      <w:proofErr w:type="gramEnd"/>
      <w:r>
        <w:t xml:space="preserve"> così:</w:t>
      </w:r>
    </w:p>
    <w:p w:rsidR="006F53CE" w:rsidRDefault="006F53CE" w:rsidP="00E9177D">
      <w:pPr>
        <w:pStyle w:val="poesia3"/>
        <w:contextualSpacing/>
        <w:jc w:val="both"/>
      </w:pPr>
      <w:r>
        <w:t xml:space="preserve">Tutto or sai, vanne felice; </w:t>
      </w:r>
    </w:p>
    <w:p w:rsidR="006F53CE" w:rsidRDefault="006F53CE" w:rsidP="00E9177D">
      <w:pPr>
        <w:pStyle w:val="poesia3"/>
        <w:contextualSpacing/>
        <w:jc w:val="both"/>
      </w:pPr>
      <w:proofErr w:type="gramStart"/>
      <w:r>
        <w:t>D’</w:t>
      </w:r>
      <w:proofErr w:type="gramEnd"/>
      <w:r>
        <w:t xml:space="preserve">una garrula cornice </w:t>
      </w:r>
    </w:p>
    <w:p w:rsidR="006F53CE" w:rsidRDefault="006F53CE" w:rsidP="00E9177D">
      <w:pPr>
        <w:pStyle w:val="poesia3"/>
        <w:contextualSpacing/>
        <w:jc w:val="both"/>
      </w:pPr>
      <w:r>
        <w:t xml:space="preserve">Tu mi hai </w:t>
      </w:r>
      <w:proofErr w:type="gramStart"/>
      <w:r>
        <w:t>resa</w:t>
      </w:r>
      <w:proofErr w:type="gramEnd"/>
      <w:r>
        <w:t xml:space="preserve"> </w:t>
      </w:r>
      <w:proofErr w:type="spellStart"/>
      <w:r>
        <w:t>omai</w:t>
      </w:r>
      <w:proofErr w:type="spellEnd"/>
      <w:r>
        <w:t xml:space="preserve"> peggior.</w:t>
      </w:r>
    </w:p>
    <w:p w:rsidR="006F53CE" w:rsidRDefault="006F53CE" w:rsidP="00E9177D">
      <w:pPr>
        <w:pStyle w:val="normale0"/>
        <w:spacing w:before="200" w:beforeAutospacing="0" w:after="200" w:afterAutospacing="0"/>
        <w:contextualSpacing/>
        <w:jc w:val="both"/>
      </w:pPr>
      <w:r>
        <w:t xml:space="preserve">Ecco l’ode ottava di </w:t>
      </w:r>
      <w:proofErr w:type="spellStart"/>
      <w:r>
        <w:t>Anacreonte</w:t>
      </w:r>
      <w:proofErr w:type="spellEnd"/>
      <w:r>
        <w:t xml:space="preserve"> tradotta da </w:t>
      </w:r>
      <w:proofErr w:type="spellStart"/>
      <w:r>
        <w:t>Poinsinet</w:t>
      </w:r>
      <w:proofErr w:type="spellEnd"/>
      <w:r>
        <w:t>:</w:t>
      </w:r>
    </w:p>
    <w:p w:rsidR="006F53CE" w:rsidRPr="006F53CE" w:rsidRDefault="006F53CE" w:rsidP="00E9177D">
      <w:pPr>
        <w:pStyle w:val="poesia3"/>
        <w:contextualSpacing/>
        <w:jc w:val="both"/>
        <w:rPr>
          <w:lang w:val="fr-FR"/>
        </w:rPr>
      </w:pPr>
      <w:r w:rsidRPr="006F53CE">
        <w:rPr>
          <w:lang w:val="fr-FR"/>
        </w:rPr>
        <w:t xml:space="preserve">Dans une débauche agréable, </w:t>
      </w:r>
    </w:p>
    <w:p w:rsidR="006F53CE" w:rsidRPr="006F53CE" w:rsidRDefault="006F53CE" w:rsidP="00E9177D">
      <w:pPr>
        <w:pStyle w:val="poesia3"/>
        <w:contextualSpacing/>
        <w:jc w:val="both"/>
        <w:rPr>
          <w:lang w:val="fr-FR"/>
        </w:rPr>
      </w:pPr>
      <w:r w:rsidRPr="006F53CE">
        <w:rPr>
          <w:lang w:val="fr-FR"/>
        </w:rPr>
        <w:t xml:space="preserve">Cédant aux douceurs du repos, </w:t>
      </w:r>
    </w:p>
    <w:p w:rsidR="006F53CE" w:rsidRPr="006F53CE" w:rsidRDefault="006F53CE" w:rsidP="00E9177D">
      <w:pPr>
        <w:pStyle w:val="poesia3"/>
        <w:contextualSpacing/>
        <w:jc w:val="both"/>
        <w:rPr>
          <w:lang w:val="fr-FR"/>
        </w:rPr>
      </w:pPr>
      <w:r w:rsidRPr="006F53CE">
        <w:rPr>
          <w:lang w:val="fr-FR"/>
        </w:rPr>
        <w:t xml:space="preserve">Ivre des plaisirs de la table, </w:t>
      </w:r>
    </w:p>
    <w:p w:rsidR="006F53CE" w:rsidRPr="006F53CE" w:rsidRDefault="006F53CE" w:rsidP="00E9177D">
      <w:pPr>
        <w:pStyle w:val="poesia3"/>
        <w:contextualSpacing/>
        <w:jc w:val="both"/>
        <w:rPr>
          <w:lang w:val="fr-FR"/>
        </w:rPr>
      </w:pPr>
      <w:r w:rsidRPr="006F53CE">
        <w:rPr>
          <w:lang w:val="fr-FR"/>
        </w:rPr>
        <w:t xml:space="preserve">La nuit me versait ses pavots. </w:t>
      </w:r>
    </w:p>
    <w:p w:rsidR="006F53CE" w:rsidRPr="006F53CE" w:rsidRDefault="006F53CE" w:rsidP="00E9177D">
      <w:pPr>
        <w:pStyle w:val="poesia3"/>
        <w:contextualSpacing/>
        <w:jc w:val="both"/>
        <w:rPr>
          <w:lang w:val="fr-FR"/>
        </w:rPr>
      </w:pPr>
      <w:r w:rsidRPr="006F53CE">
        <w:rPr>
          <w:lang w:val="fr-FR"/>
        </w:rPr>
        <w:t xml:space="preserve">Une tendre et douce chimère </w:t>
      </w:r>
    </w:p>
    <w:p w:rsidR="006F53CE" w:rsidRPr="006F53CE" w:rsidRDefault="006F53CE" w:rsidP="00E9177D">
      <w:pPr>
        <w:pStyle w:val="poesia3"/>
        <w:contextualSpacing/>
        <w:jc w:val="both"/>
        <w:rPr>
          <w:lang w:val="fr-FR"/>
        </w:rPr>
      </w:pPr>
      <w:r w:rsidRPr="006F53CE">
        <w:rPr>
          <w:lang w:val="fr-FR"/>
        </w:rPr>
        <w:lastRenderedPageBreak/>
        <w:t xml:space="preserve">Vient alors flatter mes </w:t>
      </w:r>
      <w:proofErr w:type="spellStart"/>
      <w:r w:rsidRPr="006F53CE">
        <w:rPr>
          <w:lang w:val="fr-FR"/>
        </w:rPr>
        <w:t>espríts</w:t>
      </w:r>
      <w:proofErr w:type="spellEnd"/>
      <w:r w:rsidRPr="006F53CE">
        <w:rPr>
          <w:lang w:val="fr-FR"/>
        </w:rPr>
        <w:t>;</w:t>
      </w:r>
    </w:p>
    <w:p w:rsidR="006F53CE" w:rsidRPr="006F53CE" w:rsidRDefault="006F53CE" w:rsidP="00E9177D">
      <w:pPr>
        <w:pStyle w:val="poesia3"/>
        <w:contextualSpacing/>
        <w:jc w:val="both"/>
        <w:rPr>
          <w:lang w:val="fr-FR"/>
        </w:rPr>
      </w:pPr>
      <w:r w:rsidRPr="006F53CE">
        <w:rPr>
          <w:lang w:val="fr-FR"/>
        </w:rPr>
        <w:t xml:space="preserve">Soudain je me trouve à Cythère </w:t>
      </w:r>
    </w:p>
    <w:p w:rsidR="006F53CE" w:rsidRPr="006F53CE" w:rsidRDefault="006F53CE" w:rsidP="00E9177D">
      <w:pPr>
        <w:pStyle w:val="poesia3"/>
        <w:contextualSpacing/>
        <w:jc w:val="both"/>
        <w:rPr>
          <w:lang w:val="fr-FR"/>
        </w:rPr>
      </w:pPr>
      <w:r w:rsidRPr="006F53CE">
        <w:rPr>
          <w:lang w:val="fr-FR"/>
        </w:rPr>
        <w:t xml:space="preserve">Parmi les plaisirs et les ris. </w:t>
      </w:r>
    </w:p>
    <w:p w:rsidR="006F53CE" w:rsidRPr="006F53CE" w:rsidRDefault="006F53CE" w:rsidP="00E9177D">
      <w:pPr>
        <w:pStyle w:val="poesia3"/>
        <w:contextualSpacing/>
        <w:jc w:val="both"/>
        <w:rPr>
          <w:lang w:val="fr-FR"/>
        </w:rPr>
      </w:pPr>
      <w:r w:rsidRPr="006F53CE">
        <w:rPr>
          <w:lang w:val="fr-FR"/>
        </w:rPr>
        <w:t xml:space="preserve">Sans songer à mes cheveux gris, </w:t>
      </w:r>
    </w:p>
    <w:p w:rsidR="006F53CE" w:rsidRPr="006F53CE" w:rsidRDefault="006F53CE" w:rsidP="00E9177D">
      <w:pPr>
        <w:pStyle w:val="poesia3"/>
        <w:contextualSpacing/>
        <w:jc w:val="both"/>
        <w:rPr>
          <w:lang w:val="fr-FR"/>
        </w:rPr>
      </w:pPr>
      <w:proofErr w:type="gramStart"/>
      <w:r w:rsidRPr="006F53CE">
        <w:rPr>
          <w:lang w:val="fr-FR"/>
        </w:rPr>
        <w:t>je</w:t>
      </w:r>
      <w:proofErr w:type="gramEnd"/>
      <w:r w:rsidRPr="006F53CE">
        <w:rPr>
          <w:lang w:val="fr-FR"/>
        </w:rPr>
        <w:t xml:space="preserve"> poursuivais de près </w:t>
      </w:r>
      <w:proofErr w:type="spellStart"/>
      <w:r w:rsidRPr="006F53CE">
        <w:rPr>
          <w:lang w:val="fr-FR"/>
        </w:rPr>
        <w:t>Glicère</w:t>
      </w:r>
      <w:proofErr w:type="spellEnd"/>
      <w:r w:rsidRPr="006F53CE">
        <w:rPr>
          <w:lang w:val="fr-FR"/>
        </w:rPr>
        <w:t xml:space="preserve">; </w:t>
      </w:r>
    </w:p>
    <w:p w:rsidR="006F53CE" w:rsidRPr="006F53CE" w:rsidRDefault="006F53CE" w:rsidP="00E9177D">
      <w:pPr>
        <w:pStyle w:val="poesia3"/>
        <w:contextualSpacing/>
        <w:jc w:val="both"/>
        <w:rPr>
          <w:lang w:val="fr-FR"/>
        </w:rPr>
      </w:pPr>
      <w:r w:rsidRPr="006F53CE">
        <w:rPr>
          <w:lang w:val="fr-FR"/>
        </w:rPr>
        <w:t xml:space="preserve">J’avais atteint Lise et </w:t>
      </w:r>
      <w:proofErr w:type="spellStart"/>
      <w:r w:rsidRPr="006F53CE">
        <w:rPr>
          <w:lang w:val="fr-FR"/>
        </w:rPr>
        <w:t>Cloris</w:t>
      </w:r>
      <w:proofErr w:type="spellEnd"/>
      <w:r w:rsidRPr="006F53CE">
        <w:rPr>
          <w:lang w:val="fr-FR"/>
        </w:rPr>
        <w:t xml:space="preserve">. </w:t>
      </w:r>
    </w:p>
    <w:p w:rsidR="006F53CE" w:rsidRPr="006F53CE" w:rsidRDefault="006F53CE" w:rsidP="00E9177D">
      <w:pPr>
        <w:pStyle w:val="poesia3"/>
        <w:contextualSpacing/>
        <w:jc w:val="both"/>
        <w:rPr>
          <w:lang w:val="fr-FR"/>
        </w:rPr>
      </w:pPr>
      <w:r w:rsidRPr="006F53CE">
        <w:rPr>
          <w:lang w:val="fr-FR"/>
        </w:rPr>
        <w:t xml:space="preserve">En vain mes rivaux en arrière, </w:t>
      </w:r>
    </w:p>
    <w:p w:rsidR="006F53CE" w:rsidRPr="006F53CE" w:rsidRDefault="006F53CE" w:rsidP="00E9177D">
      <w:pPr>
        <w:pStyle w:val="poesia3"/>
        <w:contextualSpacing/>
        <w:jc w:val="both"/>
        <w:rPr>
          <w:lang w:val="fr-FR"/>
        </w:rPr>
      </w:pPr>
      <w:r w:rsidRPr="006F53CE">
        <w:rPr>
          <w:lang w:val="fr-FR"/>
        </w:rPr>
        <w:t xml:space="preserve">M’accablent d’injustes mépris; </w:t>
      </w:r>
    </w:p>
    <w:p w:rsidR="006F53CE" w:rsidRPr="006F53CE" w:rsidRDefault="006F53CE" w:rsidP="00E9177D">
      <w:pPr>
        <w:pStyle w:val="poesia3"/>
        <w:contextualSpacing/>
        <w:jc w:val="both"/>
        <w:rPr>
          <w:lang w:val="fr-FR"/>
        </w:rPr>
      </w:pPr>
      <w:proofErr w:type="gramStart"/>
      <w:r w:rsidRPr="006F53CE">
        <w:rPr>
          <w:lang w:val="fr-FR"/>
        </w:rPr>
        <w:t>je</w:t>
      </w:r>
      <w:proofErr w:type="gramEnd"/>
      <w:r w:rsidRPr="006F53CE">
        <w:rPr>
          <w:lang w:val="fr-FR"/>
        </w:rPr>
        <w:t xml:space="preserve"> touche au bout de la carrière</w:t>
      </w:r>
    </w:p>
    <w:p w:rsidR="006F53CE" w:rsidRPr="006F53CE" w:rsidRDefault="006F53CE" w:rsidP="00E9177D">
      <w:pPr>
        <w:pStyle w:val="poesia3"/>
        <w:contextualSpacing/>
        <w:jc w:val="both"/>
        <w:rPr>
          <w:lang w:val="fr-FR"/>
        </w:rPr>
      </w:pPr>
      <w:r w:rsidRPr="006F53CE">
        <w:rPr>
          <w:lang w:val="fr-FR"/>
        </w:rPr>
        <w:t>Dont cent baisers furent le prix.</w:t>
      </w:r>
    </w:p>
    <w:p w:rsidR="006F53CE" w:rsidRDefault="006F53CE" w:rsidP="00E9177D">
      <w:pPr>
        <w:pStyle w:val="normale0"/>
        <w:spacing w:before="200" w:beforeAutospacing="0" w:after="200" w:afterAutospacing="0"/>
        <w:contextualSpacing/>
        <w:jc w:val="both"/>
      </w:pPr>
      <w:proofErr w:type="spellStart"/>
      <w:r>
        <w:t>Paragonisi</w:t>
      </w:r>
      <w:proofErr w:type="spellEnd"/>
      <w:r>
        <w:t xml:space="preserve"> ora questa traduzione col testo greco di </w:t>
      </w:r>
      <w:proofErr w:type="spellStart"/>
      <w:r>
        <w:t>Anacreonte</w:t>
      </w:r>
      <w:proofErr w:type="spellEnd"/>
      <w:r>
        <w:t xml:space="preserve">, </w:t>
      </w:r>
      <w:proofErr w:type="gramStart"/>
      <w:r>
        <w:t>ovvero</w:t>
      </w:r>
      <w:proofErr w:type="gramEnd"/>
      <w:r>
        <w:t xml:space="preserve"> colla versione quasi letterale che qui ne darò, e </w:t>
      </w:r>
      <w:proofErr w:type="spellStart"/>
      <w:r>
        <w:t>veggasi</w:t>
      </w:r>
      <w:proofErr w:type="spellEnd"/>
      <w:r>
        <w:t xml:space="preserve"> se è possibile raffigurare l’ode del poeta greco in quella del </w:t>
      </w:r>
      <w:proofErr w:type="spellStart"/>
      <w:r>
        <w:t>Doeta</w:t>
      </w:r>
      <w:proofErr w:type="spellEnd"/>
      <w:r>
        <w:t xml:space="preserve"> francese: « Dormendo di notte sopra tappeti di porpora, rallegrato dal vino, sognai di correre velocemente colla estrema punta dei piedi, scherzando con uno stuolo di vergini. De’ giovinetti più delicati di Bacco </w:t>
      </w:r>
      <w:proofErr w:type="spellStart"/>
      <w:r>
        <w:t>mì</w:t>
      </w:r>
      <w:proofErr w:type="spellEnd"/>
      <w:r>
        <w:t xml:space="preserve"> </w:t>
      </w:r>
      <w:proofErr w:type="gramStart"/>
      <w:r>
        <w:t>rimproveravano</w:t>
      </w:r>
      <w:proofErr w:type="gramEnd"/>
      <w:r>
        <w:t xml:space="preserve"> e mi deridevano con parole pungenti a cagione di quelle belle fanciulle. Ma mentre io voleva baciarle, tutti col sonno mi fuggirono dagli occhi, ed io misero, rimasto solo, cercai di addormentarmi di nuovo</w:t>
      </w:r>
      <w:proofErr w:type="gramStart"/>
      <w:r>
        <w:t xml:space="preserve"> »</w:t>
      </w:r>
      <w:proofErr w:type="gramEnd"/>
      <w:r>
        <w:t xml:space="preserve">. </w:t>
      </w:r>
      <w:proofErr w:type="spellStart"/>
      <w:r>
        <w:t>Poinsinet</w:t>
      </w:r>
      <w:proofErr w:type="spellEnd"/>
      <w:r>
        <w:t xml:space="preserve"> non ha </w:t>
      </w:r>
      <w:proofErr w:type="gramStart"/>
      <w:r>
        <w:t>tradotta</w:t>
      </w:r>
      <w:proofErr w:type="gramEnd"/>
      <w:r>
        <w:t xml:space="preserve"> la terza ode di </w:t>
      </w:r>
      <w:proofErr w:type="spellStart"/>
      <w:r>
        <w:t>Anacreonte</w:t>
      </w:r>
      <w:proofErr w:type="spellEnd"/>
      <w:r>
        <w:t xml:space="preserve"> sopra Amore ricevuto in casa di notte dal poeta. Egli dice che non ha osato farlo dopo La </w:t>
      </w:r>
      <w:proofErr w:type="spellStart"/>
      <w:r>
        <w:t>Fontaine</w:t>
      </w:r>
      <w:proofErr w:type="spellEnd"/>
      <w:r>
        <w:t xml:space="preserve">. La sua modestia è </w:t>
      </w:r>
      <w:proofErr w:type="gramStart"/>
      <w:r>
        <w:t>esemplare, ma</w:t>
      </w:r>
      <w:proofErr w:type="gramEnd"/>
      <w:r>
        <w:t xml:space="preserve">, povero </w:t>
      </w:r>
      <w:proofErr w:type="spellStart"/>
      <w:r>
        <w:t>Anacreonte</w:t>
      </w:r>
      <w:proofErr w:type="spellEnd"/>
      <w:r>
        <w:t xml:space="preserve">, se </w:t>
      </w:r>
      <w:proofErr w:type="spellStart"/>
      <w:r>
        <w:t>muno</w:t>
      </w:r>
      <w:proofErr w:type="spellEnd"/>
      <w:r>
        <w:t xml:space="preserve"> avesse ardito tradurre quell’ode bellissima meglio di La </w:t>
      </w:r>
      <w:proofErr w:type="spellStart"/>
      <w:r>
        <w:t>Fontaine</w:t>
      </w:r>
      <w:proofErr w:type="spellEnd"/>
      <w:r>
        <w:t xml:space="preserve">! A </w:t>
      </w:r>
      <w:proofErr w:type="gramStart"/>
      <w:r>
        <w:t>quel</w:t>
      </w:r>
      <w:proofErr w:type="gramEnd"/>
      <w:r>
        <w:t xml:space="preserve"> versi sì delicati, coi quali </w:t>
      </w:r>
      <w:proofErr w:type="spellStart"/>
      <w:r>
        <w:t>Anacreonte</w:t>
      </w:r>
      <w:proofErr w:type="spellEnd"/>
      <w:r>
        <w:t xml:space="preserve"> descrive l’ora di mezzanotte, che il De’ Rogati ha tradotti in questa guisa:</w:t>
      </w:r>
    </w:p>
    <w:p w:rsidR="006F53CE" w:rsidRDefault="006F53CE" w:rsidP="00E9177D">
      <w:pPr>
        <w:pStyle w:val="poesia3"/>
        <w:contextualSpacing/>
        <w:jc w:val="both"/>
      </w:pPr>
      <w:r>
        <w:t xml:space="preserve">Quando </w:t>
      </w:r>
      <w:proofErr w:type="gramStart"/>
      <w:r>
        <w:t>alla</w:t>
      </w:r>
      <w:proofErr w:type="gramEnd"/>
      <w:r>
        <w:t xml:space="preserve"> man d’Arturo </w:t>
      </w:r>
    </w:p>
    <w:p w:rsidR="006F53CE" w:rsidRDefault="006F53CE" w:rsidP="00E9177D">
      <w:pPr>
        <w:pStyle w:val="poesia3"/>
        <w:contextualSpacing/>
        <w:jc w:val="both"/>
      </w:pPr>
      <w:proofErr w:type="gramStart"/>
      <w:r>
        <w:t>S’</w:t>
      </w:r>
      <w:proofErr w:type="gramEnd"/>
      <w:r>
        <w:t xml:space="preserve">aggira l’Orsa intorno; </w:t>
      </w:r>
    </w:p>
    <w:p w:rsidR="006F53CE" w:rsidRDefault="006F53CE" w:rsidP="00E9177D">
      <w:pPr>
        <w:pStyle w:val="poesia3"/>
        <w:contextualSpacing/>
        <w:jc w:val="both"/>
      </w:pPr>
      <w:r>
        <w:t xml:space="preserve">Giunta del corso oscuro </w:t>
      </w:r>
    </w:p>
    <w:p w:rsidR="006F53CE" w:rsidRDefault="006F53CE" w:rsidP="00E9177D">
      <w:pPr>
        <w:pStyle w:val="poesia3"/>
        <w:contextualSpacing/>
        <w:jc w:val="both"/>
      </w:pPr>
      <w:r>
        <w:t xml:space="preserve">La notte alla metà; </w:t>
      </w:r>
    </w:p>
    <w:p w:rsidR="006F53CE" w:rsidRDefault="006F53CE" w:rsidP="00E9177D">
      <w:pPr>
        <w:pStyle w:val="poesia3"/>
        <w:contextualSpacing/>
        <w:jc w:val="both"/>
      </w:pPr>
      <w:r>
        <w:t>Quando dall’</w:t>
      </w:r>
      <w:proofErr w:type="spellStart"/>
      <w:r>
        <w:t>opre</w:t>
      </w:r>
      <w:proofErr w:type="spellEnd"/>
      <w:r>
        <w:t xml:space="preserve"> cessa, </w:t>
      </w:r>
    </w:p>
    <w:p w:rsidR="006F53CE" w:rsidRDefault="006F53CE" w:rsidP="00E9177D">
      <w:pPr>
        <w:pStyle w:val="poesia3"/>
        <w:contextualSpacing/>
        <w:jc w:val="both"/>
      </w:pPr>
      <w:r>
        <w:t xml:space="preserve">E chiude al sonno i lumi </w:t>
      </w:r>
    </w:p>
    <w:p w:rsidR="006F53CE" w:rsidRDefault="006F53CE" w:rsidP="00E9177D">
      <w:pPr>
        <w:pStyle w:val="poesia3"/>
        <w:contextualSpacing/>
        <w:jc w:val="both"/>
      </w:pPr>
      <w:proofErr w:type="gramStart"/>
      <w:r>
        <w:t>Dalle fatiche oppressa</w:t>
      </w:r>
      <w:proofErr w:type="gramEnd"/>
      <w:r>
        <w:t xml:space="preserve"> </w:t>
      </w:r>
    </w:p>
    <w:p w:rsidR="006F53CE" w:rsidRDefault="006F53CE" w:rsidP="00E9177D">
      <w:pPr>
        <w:pStyle w:val="poesia3"/>
        <w:contextualSpacing/>
        <w:jc w:val="both"/>
      </w:pPr>
      <w:r>
        <w:t>La stanca umanità.</w:t>
      </w:r>
    </w:p>
    <w:p w:rsidR="006F53CE" w:rsidRDefault="006F53CE" w:rsidP="00E9177D">
      <w:pPr>
        <w:pStyle w:val="normale0"/>
        <w:spacing w:before="200" w:beforeAutospacing="0" w:after="200" w:afterAutospacing="0"/>
        <w:contextualSpacing/>
        <w:jc w:val="both"/>
      </w:pPr>
      <w:r>
        <w:t xml:space="preserve">La </w:t>
      </w:r>
      <w:proofErr w:type="spellStart"/>
      <w:r>
        <w:t>Fontaine</w:t>
      </w:r>
      <w:proofErr w:type="spellEnd"/>
      <w:r>
        <w:t xml:space="preserve"> ha </w:t>
      </w:r>
      <w:proofErr w:type="gramStart"/>
      <w:r>
        <w:t>sostituiti</w:t>
      </w:r>
      <w:proofErr w:type="gramEnd"/>
      <w:r>
        <w:t xml:space="preserve"> questi altri di sua invenzione:</w:t>
      </w:r>
    </w:p>
    <w:p w:rsidR="006F53CE" w:rsidRPr="006F53CE" w:rsidRDefault="006F53CE" w:rsidP="00E9177D">
      <w:pPr>
        <w:pStyle w:val="poesia3"/>
        <w:contextualSpacing/>
        <w:jc w:val="both"/>
        <w:rPr>
          <w:lang w:val="fr-FR"/>
        </w:rPr>
      </w:pPr>
      <w:r w:rsidRPr="006F53CE">
        <w:rPr>
          <w:lang w:val="fr-FR"/>
        </w:rPr>
        <w:t>J’étais couché mollement</w:t>
      </w:r>
    </w:p>
    <w:p w:rsidR="006F53CE" w:rsidRPr="006F53CE" w:rsidRDefault="006F53CE" w:rsidP="00E9177D">
      <w:pPr>
        <w:pStyle w:val="poesia3"/>
        <w:contextualSpacing/>
        <w:jc w:val="both"/>
        <w:rPr>
          <w:lang w:val="fr-FR"/>
        </w:rPr>
      </w:pPr>
      <w:r w:rsidRPr="006F53CE">
        <w:rPr>
          <w:lang w:val="fr-FR"/>
        </w:rPr>
        <w:t xml:space="preserve">Et contre mon ordinaire </w:t>
      </w:r>
    </w:p>
    <w:p w:rsidR="006F53CE" w:rsidRDefault="006F53CE" w:rsidP="00E9177D">
      <w:pPr>
        <w:pStyle w:val="poesia3"/>
        <w:contextualSpacing/>
        <w:jc w:val="both"/>
      </w:pPr>
      <w:proofErr w:type="spellStart"/>
      <w:r>
        <w:t>Je</w:t>
      </w:r>
      <w:proofErr w:type="spellEnd"/>
      <w:r>
        <w:t xml:space="preserve"> </w:t>
      </w:r>
      <w:proofErr w:type="spellStart"/>
      <w:r>
        <w:t>dormais</w:t>
      </w:r>
      <w:proofErr w:type="spellEnd"/>
      <w:r>
        <w:t xml:space="preserve"> </w:t>
      </w:r>
      <w:proofErr w:type="spellStart"/>
      <w:r>
        <w:t>tranquillement</w:t>
      </w:r>
      <w:proofErr w:type="spellEnd"/>
      <w:r>
        <w:t>.</w:t>
      </w:r>
    </w:p>
    <w:p w:rsidR="006F53CE" w:rsidRDefault="006F53CE" w:rsidP="00E9177D">
      <w:pPr>
        <w:pStyle w:val="normale0"/>
        <w:spacing w:before="200" w:beforeAutospacing="0" w:after="200" w:afterAutospacing="0"/>
        <w:contextualSpacing/>
        <w:jc w:val="both"/>
      </w:pPr>
      <w:r>
        <w:t xml:space="preserve">E dove sono in </w:t>
      </w:r>
      <w:proofErr w:type="spellStart"/>
      <w:r>
        <w:t>Anacreonte</w:t>
      </w:r>
      <w:proofErr w:type="spellEnd"/>
      <w:r>
        <w:t xml:space="preserve"> quei versi degni di un comico volgare:</w:t>
      </w:r>
    </w:p>
    <w:p w:rsidR="006F53CE" w:rsidRPr="006F53CE" w:rsidRDefault="006F53CE" w:rsidP="00E9177D">
      <w:pPr>
        <w:pStyle w:val="poesia3"/>
        <w:contextualSpacing/>
        <w:jc w:val="both"/>
        <w:rPr>
          <w:lang w:val="fr-FR"/>
        </w:rPr>
      </w:pPr>
      <w:r w:rsidRPr="006F53CE">
        <w:rPr>
          <w:lang w:val="fr-FR"/>
        </w:rPr>
        <w:t xml:space="preserve">Lui, regarde si la pluie </w:t>
      </w:r>
    </w:p>
    <w:p w:rsidR="006F53CE" w:rsidRPr="006F53CE" w:rsidRDefault="006F53CE" w:rsidP="00E9177D">
      <w:pPr>
        <w:pStyle w:val="poesia3"/>
        <w:contextualSpacing/>
        <w:jc w:val="both"/>
        <w:rPr>
          <w:lang w:val="fr-FR"/>
        </w:rPr>
      </w:pPr>
      <w:r w:rsidRPr="006F53CE">
        <w:rPr>
          <w:lang w:val="fr-FR"/>
        </w:rPr>
        <w:t xml:space="preserve">N’a point gâté quelque peu </w:t>
      </w:r>
    </w:p>
    <w:p w:rsidR="006F53CE" w:rsidRPr="006F53CE" w:rsidRDefault="006F53CE" w:rsidP="00E9177D">
      <w:pPr>
        <w:pStyle w:val="poesia3"/>
        <w:contextualSpacing/>
        <w:jc w:val="both"/>
        <w:rPr>
          <w:lang w:val="fr-FR"/>
        </w:rPr>
      </w:pPr>
      <w:r w:rsidRPr="006F53CE">
        <w:rPr>
          <w:lang w:val="fr-FR"/>
        </w:rPr>
        <w:t xml:space="preserve">Un arc, dont je me méfie. </w:t>
      </w:r>
    </w:p>
    <w:p w:rsidR="006F53CE" w:rsidRPr="006F53CE" w:rsidRDefault="006F53CE" w:rsidP="00E9177D">
      <w:pPr>
        <w:pStyle w:val="poesia3"/>
        <w:contextualSpacing/>
        <w:jc w:val="both"/>
        <w:rPr>
          <w:lang w:val="fr-FR"/>
        </w:rPr>
      </w:pPr>
      <w:r w:rsidRPr="006F53CE">
        <w:rPr>
          <w:lang w:val="fr-FR"/>
        </w:rPr>
        <w:t xml:space="preserve">Je m’approche toutefois... </w:t>
      </w:r>
    </w:p>
    <w:p w:rsidR="006F53CE" w:rsidRPr="006F53CE" w:rsidRDefault="006F53CE" w:rsidP="00E9177D">
      <w:pPr>
        <w:pStyle w:val="poesia3"/>
        <w:contextualSpacing/>
        <w:jc w:val="both"/>
        <w:rPr>
          <w:lang w:val="fr-FR"/>
        </w:rPr>
      </w:pPr>
      <w:r w:rsidRPr="006F53CE">
        <w:rPr>
          <w:lang w:val="fr-FR"/>
        </w:rPr>
        <w:t xml:space="preserve">Je dis: pourquoi craindre tant? </w:t>
      </w:r>
    </w:p>
    <w:p w:rsidR="006F53CE" w:rsidRPr="006F53CE" w:rsidRDefault="006F53CE" w:rsidP="00E9177D">
      <w:pPr>
        <w:pStyle w:val="poesia3"/>
        <w:contextualSpacing/>
        <w:jc w:val="both"/>
        <w:rPr>
          <w:lang w:val="fr-FR"/>
        </w:rPr>
      </w:pPr>
      <w:r w:rsidRPr="006F53CE">
        <w:rPr>
          <w:lang w:val="fr-FR"/>
        </w:rPr>
        <w:t xml:space="preserve">Que peut-il? </w:t>
      </w:r>
      <w:proofErr w:type="gramStart"/>
      <w:r w:rsidRPr="006F53CE">
        <w:rPr>
          <w:lang w:val="fr-FR"/>
        </w:rPr>
        <w:t>c’est</w:t>
      </w:r>
      <w:proofErr w:type="gramEnd"/>
      <w:r w:rsidRPr="006F53CE">
        <w:rPr>
          <w:lang w:val="fr-FR"/>
        </w:rPr>
        <w:t xml:space="preserve"> un enfant. </w:t>
      </w:r>
    </w:p>
    <w:p w:rsidR="006F53CE" w:rsidRPr="006F53CE" w:rsidRDefault="006F53CE" w:rsidP="00E9177D">
      <w:pPr>
        <w:pStyle w:val="poesia3"/>
        <w:contextualSpacing/>
        <w:jc w:val="both"/>
        <w:rPr>
          <w:lang w:val="fr-FR"/>
        </w:rPr>
      </w:pPr>
      <w:r w:rsidRPr="006F53CE">
        <w:rPr>
          <w:lang w:val="fr-FR"/>
        </w:rPr>
        <w:t xml:space="preserve">Ma couardise est extrême </w:t>
      </w:r>
    </w:p>
    <w:p w:rsidR="006F53CE" w:rsidRPr="006F53CE" w:rsidRDefault="006F53CE" w:rsidP="00E9177D">
      <w:pPr>
        <w:pStyle w:val="poesia3"/>
        <w:contextualSpacing/>
        <w:jc w:val="both"/>
        <w:rPr>
          <w:lang w:val="fr-FR"/>
        </w:rPr>
      </w:pPr>
      <w:r w:rsidRPr="006F53CE">
        <w:rPr>
          <w:lang w:val="fr-FR"/>
        </w:rPr>
        <w:t xml:space="preserve">D’avoir eu le moindre effroi; </w:t>
      </w:r>
    </w:p>
    <w:p w:rsidR="006F53CE" w:rsidRPr="006F53CE" w:rsidRDefault="006F53CE" w:rsidP="00E9177D">
      <w:pPr>
        <w:pStyle w:val="poesia3"/>
        <w:contextualSpacing/>
        <w:jc w:val="both"/>
        <w:rPr>
          <w:lang w:val="fr-FR"/>
        </w:rPr>
      </w:pPr>
      <w:r w:rsidRPr="006F53CE">
        <w:rPr>
          <w:lang w:val="fr-FR"/>
        </w:rPr>
        <w:t xml:space="preserve">Que serait-ce, si chez moi </w:t>
      </w:r>
    </w:p>
    <w:p w:rsidR="006F53CE" w:rsidRDefault="006F53CE" w:rsidP="00E9177D">
      <w:pPr>
        <w:pStyle w:val="poesia3"/>
        <w:contextualSpacing/>
        <w:jc w:val="both"/>
      </w:pPr>
      <w:r>
        <w:t>J’</w:t>
      </w:r>
      <w:proofErr w:type="spellStart"/>
      <w:r>
        <w:t>avais</w:t>
      </w:r>
      <w:proofErr w:type="spellEnd"/>
      <w:r>
        <w:t xml:space="preserve"> </w:t>
      </w:r>
      <w:proofErr w:type="spellStart"/>
      <w:r>
        <w:t>reçu</w:t>
      </w:r>
      <w:proofErr w:type="spellEnd"/>
      <w:r>
        <w:t xml:space="preserve"> </w:t>
      </w:r>
      <w:proofErr w:type="spellStart"/>
      <w:r>
        <w:t>Polyphême</w:t>
      </w:r>
      <w:proofErr w:type="spellEnd"/>
      <w:r>
        <w:t>?</w:t>
      </w:r>
    </w:p>
    <w:p w:rsidR="006F53CE" w:rsidRDefault="006F53CE" w:rsidP="00E9177D">
      <w:pPr>
        <w:pStyle w:val="normale0"/>
        <w:spacing w:before="200" w:beforeAutospacing="0"/>
        <w:contextualSpacing/>
        <w:jc w:val="both"/>
      </w:pPr>
      <w:r>
        <w:lastRenderedPageBreak/>
        <w:t xml:space="preserve">Chi non giurerebbe che </w:t>
      </w:r>
      <w:proofErr w:type="spellStart"/>
      <w:r>
        <w:t>cotesti</w:t>
      </w:r>
      <w:proofErr w:type="spellEnd"/>
      <w:r>
        <w:t xml:space="preserve"> poeti francesi non </w:t>
      </w:r>
      <w:proofErr w:type="gramStart"/>
      <w:r>
        <w:t>conoscono</w:t>
      </w:r>
      <w:proofErr w:type="gramEnd"/>
      <w:r>
        <w:t xml:space="preserve"> né </w:t>
      </w:r>
      <w:proofErr w:type="spellStart"/>
      <w:r>
        <w:t>Anacreonte</w:t>
      </w:r>
      <w:proofErr w:type="spellEnd"/>
      <w:r>
        <w:t xml:space="preserve">, né la poesia greca, né la </w:t>
      </w:r>
      <w:proofErr w:type="spellStart"/>
      <w:r>
        <w:t>naturg</w:t>
      </w:r>
      <w:proofErr w:type="spellEnd"/>
      <w:r>
        <w:t xml:space="preserve"> dei componimenti che traducono?</w:t>
      </w:r>
    </w:p>
    <w:p w:rsidR="006F53CE" w:rsidRDefault="006F53CE" w:rsidP="00E9177D">
      <w:pPr>
        <w:pStyle w:val="normale0"/>
        <w:spacing w:after="200" w:afterAutospacing="0"/>
        <w:contextualSpacing/>
        <w:jc w:val="both"/>
      </w:pPr>
      <w:r>
        <w:t xml:space="preserve">Quanto a Mosco, </w:t>
      </w:r>
      <w:proofErr w:type="spellStart"/>
      <w:r>
        <w:t>Poinsinet</w:t>
      </w:r>
      <w:proofErr w:type="spellEnd"/>
      <w:r>
        <w:t xml:space="preserve"> l’ha trattato crudelmente. Lasciando libero il freno al suo genio innovatore e distruggitore, egli ha troncato, aggiunto, cangiato; fuggendo intanto disperatamente le grazie, la venustà, la delicatezza e la semplicità di Mosco. Benché il suo stile sia bastantemente diffuso, l’Idillio sopra Europa, che egli ci ha dato, è più breve della metà di quello </w:t>
      </w:r>
      <w:proofErr w:type="gramStart"/>
      <w:r>
        <w:t>del</w:t>
      </w:r>
      <w:proofErr w:type="gramEnd"/>
      <w:r>
        <w:t xml:space="preserve"> poeta greco. Esso è in conseguenza un componimento tutto nuovo. Io non ne recherò che un passo paragonandolo colla versione del </w:t>
      </w:r>
      <w:proofErr w:type="spellStart"/>
      <w:r>
        <w:t>Salvini</w:t>
      </w:r>
      <w:proofErr w:type="spellEnd"/>
      <w:r>
        <w:t xml:space="preserve">, la quale essendo la più fedele che abbiamo in lingua italiana, fa ora più che qualunque altra al caso nostro. Ecco la descrizione delle figure scolpite sul canestro di </w:t>
      </w:r>
      <w:proofErr w:type="gramStart"/>
      <w:r>
        <w:t>Europa</w:t>
      </w:r>
      <w:proofErr w:type="gramEnd"/>
      <w:r>
        <w:t xml:space="preserve"> tradotta da </w:t>
      </w:r>
      <w:proofErr w:type="spellStart"/>
      <w:r>
        <w:t>Poinsinet</w:t>
      </w:r>
      <w:proofErr w:type="spellEnd"/>
      <w:r>
        <w:t>:</w:t>
      </w:r>
    </w:p>
    <w:p w:rsidR="006F53CE" w:rsidRPr="006F53CE" w:rsidRDefault="006F53CE" w:rsidP="00E9177D">
      <w:pPr>
        <w:pStyle w:val="poesia3"/>
        <w:contextualSpacing/>
        <w:jc w:val="both"/>
        <w:rPr>
          <w:lang w:val="fr-FR"/>
        </w:rPr>
      </w:pPr>
      <w:r w:rsidRPr="006F53CE">
        <w:rPr>
          <w:lang w:val="fr-FR"/>
        </w:rPr>
        <w:t xml:space="preserve">On y voyait </w:t>
      </w:r>
      <w:proofErr w:type="spellStart"/>
      <w:r w:rsidRPr="006F53CE">
        <w:rPr>
          <w:lang w:val="fr-FR"/>
        </w:rPr>
        <w:t>lo</w:t>
      </w:r>
      <w:proofErr w:type="spellEnd"/>
      <w:r w:rsidRPr="006F53CE">
        <w:rPr>
          <w:lang w:val="fr-FR"/>
        </w:rPr>
        <w:t xml:space="preserve"> transformée en génisse,</w:t>
      </w:r>
    </w:p>
    <w:p w:rsidR="006F53CE" w:rsidRPr="006F53CE" w:rsidRDefault="006F53CE" w:rsidP="00E9177D">
      <w:pPr>
        <w:pStyle w:val="poesia3"/>
        <w:contextualSpacing/>
        <w:jc w:val="both"/>
        <w:rPr>
          <w:lang w:val="fr-FR"/>
        </w:rPr>
      </w:pPr>
      <w:r w:rsidRPr="006F53CE">
        <w:rPr>
          <w:lang w:val="fr-FR"/>
        </w:rPr>
        <w:t xml:space="preserve">Paissant au bord du Nil de son malheur complice, </w:t>
      </w:r>
    </w:p>
    <w:p w:rsidR="006F53CE" w:rsidRPr="006F53CE" w:rsidRDefault="006F53CE" w:rsidP="00E9177D">
      <w:pPr>
        <w:pStyle w:val="poesia3"/>
        <w:contextualSpacing/>
        <w:jc w:val="both"/>
        <w:rPr>
          <w:lang w:val="fr-FR"/>
        </w:rPr>
      </w:pPr>
      <w:r w:rsidRPr="006F53CE">
        <w:rPr>
          <w:lang w:val="fr-FR"/>
        </w:rPr>
        <w:t>Et les flots argentés de ce fleuve puissant,</w:t>
      </w:r>
    </w:p>
    <w:p w:rsidR="006F53CE" w:rsidRPr="006F53CE" w:rsidRDefault="006F53CE" w:rsidP="00E9177D">
      <w:pPr>
        <w:pStyle w:val="poesia3"/>
        <w:contextualSpacing/>
        <w:jc w:val="both"/>
        <w:rPr>
          <w:lang w:val="fr-FR"/>
        </w:rPr>
      </w:pPr>
      <w:r w:rsidRPr="006F53CE">
        <w:rPr>
          <w:lang w:val="fr-FR"/>
        </w:rPr>
        <w:t>De sept bouches sortis, s’</w:t>
      </w:r>
      <w:proofErr w:type="spellStart"/>
      <w:r w:rsidRPr="006F53CE">
        <w:rPr>
          <w:lang w:val="fr-FR"/>
        </w:rPr>
        <w:t>accrottre</w:t>
      </w:r>
      <w:proofErr w:type="spellEnd"/>
      <w:r w:rsidRPr="006F53CE">
        <w:rPr>
          <w:lang w:val="fr-FR"/>
        </w:rPr>
        <w:t xml:space="preserve"> en bondissant. </w:t>
      </w:r>
    </w:p>
    <w:p w:rsidR="006F53CE" w:rsidRPr="006F53CE" w:rsidRDefault="006F53CE" w:rsidP="00E9177D">
      <w:pPr>
        <w:pStyle w:val="poesia3"/>
        <w:contextualSpacing/>
        <w:jc w:val="both"/>
        <w:rPr>
          <w:lang w:val="fr-FR"/>
        </w:rPr>
      </w:pPr>
      <w:r w:rsidRPr="006F53CE">
        <w:rPr>
          <w:lang w:val="fr-FR"/>
        </w:rPr>
        <w:t xml:space="preserve">Argus n’est plus; les yeux de ce gardien peu sage </w:t>
      </w:r>
    </w:p>
    <w:p w:rsidR="006F53CE" w:rsidRPr="006F53CE" w:rsidRDefault="006F53CE" w:rsidP="00E9177D">
      <w:pPr>
        <w:pStyle w:val="poesia3"/>
        <w:contextualSpacing/>
        <w:jc w:val="both"/>
        <w:rPr>
          <w:lang w:val="fr-FR"/>
        </w:rPr>
      </w:pPr>
      <w:r w:rsidRPr="006F53CE">
        <w:rPr>
          <w:lang w:val="fr-FR"/>
        </w:rPr>
        <w:t xml:space="preserve">Ornent </w:t>
      </w:r>
      <w:proofErr w:type="spellStart"/>
      <w:r w:rsidRPr="006F53CE">
        <w:rPr>
          <w:lang w:val="fr-FR"/>
        </w:rPr>
        <w:t>dejà</w:t>
      </w:r>
      <w:proofErr w:type="spellEnd"/>
      <w:r w:rsidRPr="006F53CE">
        <w:rPr>
          <w:lang w:val="fr-FR"/>
        </w:rPr>
        <w:t xml:space="preserve"> du Paon le superbe plumage,</w:t>
      </w:r>
    </w:p>
    <w:p w:rsidR="006F53CE" w:rsidRPr="006F53CE" w:rsidRDefault="006F53CE" w:rsidP="00E9177D">
      <w:pPr>
        <w:pStyle w:val="poesia3"/>
        <w:contextualSpacing/>
        <w:jc w:val="both"/>
        <w:rPr>
          <w:lang w:val="fr-FR"/>
        </w:rPr>
      </w:pPr>
      <w:r w:rsidRPr="006F53CE">
        <w:rPr>
          <w:lang w:val="fr-FR"/>
        </w:rPr>
        <w:t xml:space="preserve">Qui tel qu’un riche voile étalant ses trésors, </w:t>
      </w:r>
    </w:p>
    <w:p w:rsidR="006F53CE" w:rsidRPr="006F53CE" w:rsidRDefault="006F53CE" w:rsidP="00E9177D">
      <w:pPr>
        <w:pStyle w:val="poesia3"/>
        <w:contextualSpacing/>
        <w:jc w:val="both"/>
        <w:rPr>
          <w:lang w:val="fr-FR"/>
        </w:rPr>
      </w:pPr>
      <w:r w:rsidRPr="006F53CE">
        <w:rPr>
          <w:lang w:val="fr-FR"/>
        </w:rPr>
        <w:t>Embrasse la corbeille; et couronne ses bords.</w:t>
      </w:r>
    </w:p>
    <w:p w:rsidR="006F53CE" w:rsidRDefault="006F53CE" w:rsidP="00E9177D">
      <w:pPr>
        <w:pStyle w:val="normale0"/>
        <w:spacing w:before="200" w:beforeAutospacing="0" w:after="200" w:afterAutospacing="0"/>
        <w:contextualSpacing/>
        <w:jc w:val="both"/>
      </w:pPr>
      <w:r>
        <w:t xml:space="preserve">Ecco la medesima tradotta fedelmente dal </w:t>
      </w:r>
      <w:proofErr w:type="spellStart"/>
      <w:r>
        <w:t>Salvini</w:t>
      </w:r>
      <w:proofErr w:type="spellEnd"/>
      <w:r>
        <w:t>:</w:t>
      </w:r>
    </w:p>
    <w:p w:rsidR="006F53CE" w:rsidRDefault="006F53CE" w:rsidP="00E9177D">
      <w:pPr>
        <w:pStyle w:val="poesia3"/>
        <w:contextualSpacing/>
        <w:jc w:val="both"/>
      </w:pPr>
      <w:proofErr w:type="spellStart"/>
      <w:r>
        <w:t>Eravi</w:t>
      </w:r>
      <w:proofErr w:type="spellEnd"/>
      <w:r>
        <w:t xml:space="preserve"> d’oro </w:t>
      </w:r>
      <w:proofErr w:type="spellStart"/>
      <w:r>
        <w:t>Ion</w:t>
      </w:r>
      <w:proofErr w:type="spellEnd"/>
      <w:r>
        <w:t xml:space="preserve"> d’</w:t>
      </w:r>
      <w:proofErr w:type="spellStart"/>
      <w:r>
        <w:t>Inaco</w:t>
      </w:r>
      <w:proofErr w:type="spellEnd"/>
      <w:r>
        <w:t xml:space="preserve"> figlia,</w:t>
      </w:r>
    </w:p>
    <w:p w:rsidR="006F53CE" w:rsidRDefault="006F53CE" w:rsidP="00E9177D">
      <w:pPr>
        <w:pStyle w:val="poesia3"/>
        <w:contextualSpacing/>
        <w:jc w:val="both"/>
      </w:pPr>
      <w:r>
        <w:t xml:space="preserve">Vacca ancor, né di </w:t>
      </w:r>
      <w:proofErr w:type="gramStart"/>
      <w:r>
        <w:t xml:space="preserve">donna </w:t>
      </w:r>
      <w:proofErr w:type="spellStart"/>
      <w:r>
        <w:t>avea</w:t>
      </w:r>
      <w:proofErr w:type="spellEnd"/>
      <w:r>
        <w:t xml:space="preserve"> sembiante</w:t>
      </w:r>
      <w:proofErr w:type="gramEnd"/>
      <w:r>
        <w:t xml:space="preserve">; </w:t>
      </w:r>
    </w:p>
    <w:p w:rsidR="006F53CE" w:rsidRDefault="006F53CE" w:rsidP="00E9177D">
      <w:pPr>
        <w:pStyle w:val="poesia3"/>
        <w:contextualSpacing/>
        <w:jc w:val="both"/>
      </w:pPr>
      <w:r>
        <w:t xml:space="preserve">Con quattro piedi il suo </w:t>
      </w:r>
      <w:proofErr w:type="spellStart"/>
      <w:r>
        <w:t>cammin</w:t>
      </w:r>
      <w:proofErr w:type="spellEnd"/>
      <w:r>
        <w:t xml:space="preserve"> </w:t>
      </w:r>
      <w:proofErr w:type="spellStart"/>
      <w:r>
        <w:t>facea</w:t>
      </w:r>
      <w:proofErr w:type="spellEnd"/>
      <w:r>
        <w:t>,</w:t>
      </w:r>
    </w:p>
    <w:p w:rsidR="006F53CE" w:rsidRDefault="006F53CE" w:rsidP="00E9177D">
      <w:pPr>
        <w:pStyle w:val="poesia3"/>
        <w:contextualSpacing/>
        <w:jc w:val="both"/>
      </w:pPr>
      <w:r>
        <w:t xml:space="preserve">E per le salse onde sen </w:t>
      </w:r>
      <w:proofErr w:type="spellStart"/>
      <w:r>
        <w:t>gìa</w:t>
      </w:r>
      <w:proofErr w:type="spellEnd"/>
      <w:r>
        <w:t xml:space="preserve"> notando: </w:t>
      </w:r>
    </w:p>
    <w:p w:rsidR="006F53CE" w:rsidRDefault="006F53CE" w:rsidP="00E9177D">
      <w:pPr>
        <w:pStyle w:val="poesia3"/>
        <w:contextualSpacing/>
        <w:jc w:val="both"/>
      </w:pPr>
      <w:r>
        <w:t xml:space="preserve">Fabbricato d’azzurro </w:t>
      </w:r>
      <w:proofErr w:type="spellStart"/>
      <w:r>
        <w:t>eravi</w:t>
      </w:r>
      <w:proofErr w:type="spellEnd"/>
      <w:r>
        <w:t xml:space="preserve"> il mare: </w:t>
      </w:r>
    </w:p>
    <w:p w:rsidR="006F53CE" w:rsidRDefault="006F53CE" w:rsidP="00E9177D">
      <w:pPr>
        <w:pStyle w:val="poesia3"/>
        <w:contextualSpacing/>
        <w:jc w:val="both"/>
      </w:pPr>
      <w:r>
        <w:t xml:space="preserve">Uomini due sovra il </w:t>
      </w:r>
      <w:proofErr w:type="spellStart"/>
      <w:r>
        <w:t>ciglion</w:t>
      </w:r>
      <w:proofErr w:type="spellEnd"/>
      <w:r>
        <w:t xml:space="preserve"> del </w:t>
      </w:r>
      <w:proofErr w:type="spellStart"/>
      <w:r>
        <w:t>lito</w:t>
      </w:r>
      <w:proofErr w:type="spellEnd"/>
      <w:r>
        <w:t xml:space="preserve"> </w:t>
      </w:r>
    </w:p>
    <w:p w:rsidR="006F53CE" w:rsidRDefault="006F53CE" w:rsidP="00E9177D">
      <w:pPr>
        <w:pStyle w:val="poesia3"/>
        <w:contextualSpacing/>
        <w:jc w:val="both"/>
      </w:pPr>
      <w:proofErr w:type="spellStart"/>
      <w:r>
        <w:t>Stavansi</w:t>
      </w:r>
      <w:proofErr w:type="spellEnd"/>
      <w:r>
        <w:t xml:space="preserve"> insieme rimirando quella</w:t>
      </w:r>
    </w:p>
    <w:p w:rsidR="006F53CE" w:rsidRDefault="006F53CE" w:rsidP="00E9177D">
      <w:pPr>
        <w:pStyle w:val="poesia3"/>
        <w:contextualSpacing/>
        <w:jc w:val="both"/>
      </w:pPr>
      <w:proofErr w:type="spellStart"/>
      <w:r>
        <w:t>Vitelletta</w:t>
      </w:r>
      <w:proofErr w:type="spellEnd"/>
      <w:r>
        <w:t xml:space="preserve">, che a nuoto il mar </w:t>
      </w:r>
      <w:proofErr w:type="spellStart"/>
      <w:r>
        <w:t>fendea</w:t>
      </w:r>
      <w:proofErr w:type="spellEnd"/>
      <w:r>
        <w:t xml:space="preserve">. </w:t>
      </w:r>
    </w:p>
    <w:p w:rsidR="006F53CE" w:rsidRDefault="006F53CE" w:rsidP="00E9177D">
      <w:pPr>
        <w:pStyle w:val="poesia3"/>
        <w:contextualSpacing/>
        <w:jc w:val="both"/>
      </w:pPr>
      <w:proofErr w:type="spellStart"/>
      <w:r>
        <w:t>Eravi</w:t>
      </w:r>
      <w:proofErr w:type="spellEnd"/>
      <w:r>
        <w:t xml:space="preserve"> Giove, che toccava quella</w:t>
      </w:r>
    </w:p>
    <w:p w:rsidR="006F53CE" w:rsidRDefault="006F53CE" w:rsidP="00E9177D">
      <w:pPr>
        <w:pStyle w:val="poesia3"/>
        <w:contextualSpacing/>
        <w:jc w:val="both"/>
      </w:pPr>
      <w:r>
        <w:t>In dolce modo colla man divina;</w:t>
      </w:r>
    </w:p>
    <w:p w:rsidR="006F53CE" w:rsidRDefault="006F53CE" w:rsidP="00E9177D">
      <w:pPr>
        <w:pStyle w:val="poesia3"/>
        <w:contextualSpacing/>
        <w:jc w:val="both"/>
      </w:pPr>
      <w:r>
        <w:t xml:space="preserve">E allato a quel, che mette in mar con </w:t>
      </w:r>
      <w:proofErr w:type="gramStart"/>
      <w:r>
        <w:t>sette</w:t>
      </w:r>
      <w:proofErr w:type="gramEnd"/>
    </w:p>
    <w:p w:rsidR="006F53CE" w:rsidRDefault="006F53CE" w:rsidP="00E9177D">
      <w:pPr>
        <w:pStyle w:val="poesia3"/>
        <w:contextualSpacing/>
        <w:jc w:val="both"/>
      </w:pPr>
      <w:r>
        <w:t>Bocche, fiume del Nilo, ei di bel nuovo</w:t>
      </w:r>
    </w:p>
    <w:p w:rsidR="006F53CE" w:rsidRDefault="006F53CE" w:rsidP="00E9177D">
      <w:pPr>
        <w:pStyle w:val="poesia3"/>
        <w:contextualSpacing/>
        <w:jc w:val="both"/>
      </w:pPr>
      <w:proofErr w:type="gramStart"/>
      <w:r>
        <w:t>D’</w:t>
      </w:r>
      <w:proofErr w:type="gramEnd"/>
      <w:r>
        <w:t>una leggiadra e ben armata vacca</w:t>
      </w:r>
    </w:p>
    <w:p w:rsidR="006F53CE" w:rsidRDefault="006F53CE" w:rsidP="00E9177D">
      <w:pPr>
        <w:pStyle w:val="poesia3"/>
        <w:contextualSpacing/>
        <w:jc w:val="both"/>
      </w:pPr>
      <w:r>
        <w:t xml:space="preserve">In bellissima femmina </w:t>
      </w:r>
      <w:proofErr w:type="spellStart"/>
      <w:r>
        <w:t>mutolla</w:t>
      </w:r>
      <w:proofErr w:type="spellEnd"/>
      <w:r>
        <w:t>.</w:t>
      </w:r>
    </w:p>
    <w:p w:rsidR="006F53CE" w:rsidRDefault="006F53CE" w:rsidP="00E9177D">
      <w:pPr>
        <w:pStyle w:val="poesia3"/>
        <w:contextualSpacing/>
        <w:jc w:val="both"/>
      </w:pPr>
      <w:r>
        <w:t xml:space="preserve">Del Nilo la corrente era d’argento, </w:t>
      </w:r>
    </w:p>
    <w:p w:rsidR="006F53CE" w:rsidRDefault="006F53CE" w:rsidP="00E9177D">
      <w:pPr>
        <w:pStyle w:val="poesia3"/>
        <w:contextualSpacing/>
        <w:jc w:val="both"/>
      </w:pPr>
      <w:r>
        <w:t xml:space="preserve">Di bronzo la vitella e d’oro Giove: </w:t>
      </w:r>
    </w:p>
    <w:p w:rsidR="006F53CE" w:rsidRDefault="006F53CE" w:rsidP="00E9177D">
      <w:pPr>
        <w:pStyle w:val="poesia3"/>
        <w:contextualSpacing/>
        <w:jc w:val="both"/>
      </w:pPr>
      <w:r>
        <w:t>Della paniera sotto l’orlo intorno</w:t>
      </w:r>
    </w:p>
    <w:p w:rsidR="006F53CE" w:rsidRDefault="006F53CE" w:rsidP="00E9177D">
      <w:pPr>
        <w:pStyle w:val="poesia3"/>
        <w:contextualSpacing/>
        <w:jc w:val="both"/>
      </w:pPr>
      <w:r>
        <w:t xml:space="preserve">Mercurio era intagliato, e a lui vicino </w:t>
      </w:r>
    </w:p>
    <w:p w:rsidR="006F53CE" w:rsidRDefault="006F53CE" w:rsidP="00E9177D">
      <w:pPr>
        <w:pStyle w:val="poesia3"/>
        <w:contextualSpacing/>
        <w:jc w:val="both"/>
      </w:pPr>
      <w:r>
        <w:t xml:space="preserve">Disteso Argo </w:t>
      </w:r>
      <w:proofErr w:type="spellStart"/>
      <w:r>
        <w:t>vedeasi</w:t>
      </w:r>
      <w:proofErr w:type="spellEnd"/>
      <w:r>
        <w:t xml:space="preserve">, </w:t>
      </w:r>
      <w:proofErr w:type="gramStart"/>
      <w:r>
        <w:t>ed</w:t>
      </w:r>
      <w:proofErr w:type="gramEnd"/>
      <w:r>
        <w:t xml:space="preserve"> abbattuto</w:t>
      </w:r>
    </w:p>
    <w:p w:rsidR="006F53CE" w:rsidRDefault="006F53CE" w:rsidP="00E9177D">
      <w:pPr>
        <w:pStyle w:val="poesia3"/>
        <w:contextualSpacing/>
        <w:jc w:val="both"/>
      </w:pPr>
      <w:r>
        <w:t xml:space="preserve">Negli occhi, stati già sempre veglianti: </w:t>
      </w:r>
    </w:p>
    <w:p w:rsidR="006F53CE" w:rsidRDefault="006F53CE" w:rsidP="00E9177D">
      <w:pPr>
        <w:pStyle w:val="poesia3"/>
        <w:contextualSpacing/>
        <w:jc w:val="both"/>
      </w:pPr>
      <w:r>
        <w:t xml:space="preserve">Dal fresco sangue sparso </w:t>
      </w:r>
      <w:proofErr w:type="spellStart"/>
      <w:r>
        <w:t>augel</w:t>
      </w:r>
      <w:proofErr w:type="spellEnd"/>
      <w:r>
        <w:t xml:space="preserve"> </w:t>
      </w:r>
      <w:proofErr w:type="spellStart"/>
      <w:r>
        <w:t>nascea</w:t>
      </w:r>
      <w:proofErr w:type="spellEnd"/>
    </w:p>
    <w:p w:rsidR="006F53CE" w:rsidRDefault="006F53CE" w:rsidP="00E9177D">
      <w:pPr>
        <w:pStyle w:val="poesia3"/>
        <w:contextualSpacing/>
        <w:jc w:val="both"/>
      </w:pPr>
      <w:r>
        <w:t>Superbo per le sue fiorite piume,</w:t>
      </w:r>
    </w:p>
    <w:p w:rsidR="006F53CE" w:rsidRDefault="006F53CE" w:rsidP="00E9177D">
      <w:pPr>
        <w:pStyle w:val="poesia3"/>
        <w:contextualSpacing/>
        <w:jc w:val="both"/>
      </w:pPr>
      <w:r>
        <w:t xml:space="preserve">Che le penne spiegando in guisa d’una </w:t>
      </w:r>
    </w:p>
    <w:p w:rsidR="006F53CE" w:rsidRDefault="006F53CE" w:rsidP="00E9177D">
      <w:pPr>
        <w:pStyle w:val="poesia3"/>
        <w:contextualSpacing/>
        <w:jc w:val="both"/>
      </w:pPr>
      <w:r>
        <w:t>Nave, che rotto l’</w:t>
      </w:r>
      <w:proofErr w:type="spellStart"/>
      <w:r>
        <w:t>Ocean</w:t>
      </w:r>
      <w:proofErr w:type="spellEnd"/>
      <w:r>
        <w:t xml:space="preserve"> passeggia,</w:t>
      </w:r>
    </w:p>
    <w:p w:rsidR="006F53CE" w:rsidRDefault="006F53CE" w:rsidP="00E9177D">
      <w:pPr>
        <w:pStyle w:val="poesia3"/>
        <w:contextualSpacing/>
        <w:jc w:val="both"/>
      </w:pPr>
      <w:r>
        <w:t xml:space="preserve">Vago </w:t>
      </w:r>
      <w:proofErr w:type="spellStart"/>
      <w:r>
        <w:t>facea</w:t>
      </w:r>
      <w:proofErr w:type="spellEnd"/>
      <w:r>
        <w:t xml:space="preserve"> coperchio all’aureo vaso; </w:t>
      </w:r>
    </w:p>
    <w:p w:rsidR="006F53CE" w:rsidRDefault="006F53CE" w:rsidP="00E9177D">
      <w:pPr>
        <w:pStyle w:val="poesia3"/>
        <w:contextualSpacing/>
        <w:jc w:val="both"/>
      </w:pPr>
      <w:r>
        <w:t>Tal della bella Europa era la cesta.</w:t>
      </w:r>
    </w:p>
    <w:p w:rsidR="006F53CE" w:rsidRDefault="006F53CE" w:rsidP="00E9177D">
      <w:pPr>
        <w:pStyle w:val="normale0"/>
        <w:spacing w:before="200" w:beforeAutospacing="0"/>
        <w:contextualSpacing/>
        <w:jc w:val="both"/>
      </w:pPr>
      <w:r>
        <w:t xml:space="preserve">Penso che basti questo esempio a far conoscere il carattere della traduzione di </w:t>
      </w:r>
      <w:proofErr w:type="spellStart"/>
      <w:r>
        <w:t>Poinsinet</w:t>
      </w:r>
      <w:proofErr w:type="spellEnd"/>
      <w:r>
        <w:t xml:space="preserve"> che egli ha saputo conservare in tutto il resto del suo lavoro.</w:t>
      </w:r>
    </w:p>
    <w:p w:rsidR="006F53CE" w:rsidRDefault="006F53CE" w:rsidP="00E9177D">
      <w:pPr>
        <w:pStyle w:val="normale0"/>
        <w:spacing w:after="200" w:afterAutospacing="0"/>
        <w:contextualSpacing/>
        <w:jc w:val="both"/>
      </w:pPr>
      <w:r>
        <w:lastRenderedPageBreak/>
        <w:t xml:space="preserve">Taccio delle belle edizioni di Mosco greche e latine, date dal </w:t>
      </w:r>
      <w:proofErr w:type="spellStart"/>
      <w:r>
        <w:t>Zamagna</w:t>
      </w:r>
      <w:proofErr w:type="spellEnd"/>
      <w:r>
        <w:t xml:space="preserve"> </w:t>
      </w:r>
      <w:bookmarkStart w:id="49" w:name="_ftnref50"/>
      <w:r>
        <w:fldChar w:fldCharType="begin"/>
      </w:r>
      <w:r>
        <w:instrText xml:space="preserve"> HYPERLINK "http://www.classicitaliani.it/leopardi/traduzioni/Leopardi_discorso%20Mosco.htm" \l "_ftn50" \o "" </w:instrText>
      </w:r>
      <w:r>
        <w:fldChar w:fldCharType="separate"/>
      </w:r>
      <w:r>
        <w:rPr>
          <w:rStyle w:val="Rimandonotaapidipagina"/>
          <w:rFonts w:eastAsiaTheme="majorEastAsia"/>
          <w:color w:val="0000FF"/>
          <w:u w:val="single"/>
        </w:rPr>
        <w:t>[50]</w:t>
      </w:r>
      <w:r>
        <w:fldChar w:fldCharType="end"/>
      </w:r>
      <w:bookmarkEnd w:id="49"/>
      <w:r>
        <w:t xml:space="preserve">, dal Bodoni, dal </w:t>
      </w:r>
      <w:proofErr w:type="spellStart"/>
      <w:r>
        <w:t>Teucher</w:t>
      </w:r>
      <w:proofErr w:type="spellEnd"/>
      <w:r>
        <w:t xml:space="preserve"> </w:t>
      </w:r>
      <w:bookmarkStart w:id="50" w:name="_ftnref51"/>
      <w:r>
        <w:fldChar w:fldCharType="begin"/>
      </w:r>
      <w:r>
        <w:instrText xml:space="preserve"> HYPERLINK "http://www.classicitaliani.it/leopardi/traduzioni/Leopardi_discorso%20Mosco.htm" \l "_ftn51" \o "" </w:instrText>
      </w:r>
      <w:r>
        <w:fldChar w:fldCharType="separate"/>
      </w:r>
      <w:r>
        <w:rPr>
          <w:rStyle w:val="Rimandonotaapidipagina"/>
          <w:rFonts w:eastAsiaTheme="majorEastAsia"/>
          <w:color w:val="0000FF"/>
          <w:u w:val="single"/>
        </w:rPr>
        <w:t>[51]</w:t>
      </w:r>
      <w:r>
        <w:fldChar w:fldCharType="end"/>
      </w:r>
      <w:bookmarkEnd w:id="50"/>
      <w:r>
        <w:t xml:space="preserve"> e dei suoi traduttori tedeschi, di </w:t>
      </w:r>
      <w:proofErr w:type="spellStart"/>
      <w:r>
        <w:t>Lieberkühn</w:t>
      </w:r>
      <w:proofErr w:type="spellEnd"/>
      <w:r>
        <w:t xml:space="preserve"> </w:t>
      </w:r>
      <w:bookmarkStart w:id="51" w:name="_ftnref52"/>
      <w:r>
        <w:fldChar w:fldCharType="begin"/>
      </w:r>
      <w:r>
        <w:instrText xml:space="preserve"> HYPERLINK "http://www.classicitaliani.it/leopardi/traduzioni/Leopardi_discorso%20Mosco.htm" \l "_ftn52" \o "" </w:instrText>
      </w:r>
      <w:r>
        <w:fldChar w:fldCharType="separate"/>
      </w:r>
      <w:r>
        <w:rPr>
          <w:rStyle w:val="Rimandonotaapidipagina"/>
          <w:rFonts w:eastAsiaTheme="majorEastAsia"/>
          <w:color w:val="0000FF"/>
          <w:u w:val="single"/>
        </w:rPr>
        <w:t>[52]</w:t>
      </w:r>
      <w:r>
        <w:fldChar w:fldCharType="end"/>
      </w:r>
      <w:bookmarkEnd w:id="51"/>
      <w:r>
        <w:t xml:space="preserve"> di </w:t>
      </w:r>
      <w:proofErr w:type="spellStart"/>
      <w:r>
        <w:t>Küttner</w:t>
      </w:r>
      <w:proofErr w:type="spellEnd"/>
      <w:r>
        <w:t xml:space="preserve"> </w:t>
      </w:r>
      <w:bookmarkStart w:id="52" w:name="_ftnref53"/>
      <w:r>
        <w:fldChar w:fldCharType="begin"/>
      </w:r>
      <w:r>
        <w:instrText xml:space="preserve"> HYPERLINK "http://www.classicitaliani.it/leopardi/traduzioni/Leopardi_discorso%20Mosco.htm" \l "_ftn53" \o "" </w:instrText>
      </w:r>
      <w:r>
        <w:fldChar w:fldCharType="separate"/>
      </w:r>
      <w:r>
        <w:rPr>
          <w:rStyle w:val="Rimandonotaapidipagina"/>
          <w:rFonts w:eastAsiaTheme="majorEastAsia"/>
          <w:color w:val="0000FF"/>
          <w:u w:val="single"/>
        </w:rPr>
        <w:t>[53]</w:t>
      </w:r>
      <w:r>
        <w:fldChar w:fldCharType="end"/>
      </w:r>
      <w:bookmarkEnd w:id="52"/>
      <w:r>
        <w:t>, di Grillo</w:t>
      </w:r>
      <w:bookmarkStart w:id="53" w:name="_ftnref54"/>
      <w:r>
        <w:fldChar w:fldCharType="begin"/>
      </w:r>
      <w:r>
        <w:instrText xml:space="preserve"> HYPERLINK "http://www.classicitaliani.it/leopardi/traduzioni/Leopardi_discorso%20Mosco.htm" \l "_ftn54" \o "" </w:instrText>
      </w:r>
      <w:r>
        <w:fldChar w:fldCharType="separate"/>
      </w:r>
      <w:r>
        <w:rPr>
          <w:rStyle w:val="Rimandonotaapidipagina"/>
          <w:rFonts w:eastAsiaTheme="majorEastAsia"/>
          <w:color w:val="0000FF"/>
          <w:u w:val="single"/>
        </w:rPr>
        <w:t>[54]</w:t>
      </w:r>
      <w:r>
        <w:fldChar w:fldCharType="end"/>
      </w:r>
      <w:bookmarkEnd w:id="53"/>
      <w:r>
        <w:t xml:space="preserve"> e di Manso. Venendo </w:t>
      </w:r>
      <w:proofErr w:type="gramStart"/>
      <w:r>
        <w:t>agl’</w:t>
      </w:r>
      <w:proofErr w:type="gramEnd"/>
      <w:r>
        <w:t>Italiani, l’</w:t>
      </w:r>
      <w:r>
        <w:rPr>
          <w:i/>
          <w:iCs/>
        </w:rPr>
        <w:t>Amor fuggitivo</w:t>
      </w:r>
      <w:r>
        <w:t xml:space="preserve"> di Mosco fu tradotto dall’</w:t>
      </w:r>
      <w:proofErr w:type="spellStart"/>
      <w:r>
        <w:t>Alamanni</w:t>
      </w:r>
      <w:proofErr w:type="spellEnd"/>
      <w:r>
        <w:t xml:space="preserve"> in versi rimati a due a due. Ecco principio di quell’Idillio nella sua traduzione:</w:t>
      </w:r>
    </w:p>
    <w:p w:rsidR="006F53CE" w:rsidRDefault="006F53CE" w:rsidP="00E9177D">
      <w:pPr>
        <w:pStyle w:val="poesia2"/>
        <w:contextualSpacing/>
        <w:jc w:val="both"/>
      </w:pPr>
      <w:r>
        <w:t>Venere il figlio Amor cercando giva,</w:t>
      </w:r>
    </w:p>
    <w:p w:rsidR="006F53CE" w:rsidRDefault="006F53CE" w:rsidP="00E9177D">
      <w:pPr>
        <w:pStyle w:val="poesia3"/>
        <w:contextualSpacing/>
        <w:jc w:val="both"/>
      </w:pPr>
      <w:r>
        <w:t xml:space="preserve">E chiamando </w:t>
      </w:r>
      <w:proofErr w:type="spellStart"/>
      <w:r>
        <w:t>dicca</w:t>
      </w:r>
      <w:proofErr w:type="spellEnd"/>
      <w:r>
        <w:t xml:space="preserve"> per ogni riva:</w:t>
      </w:r>
    </w:p>
    <w:p w:rsidR="006F53CE" w:rsidRDefault="006F53CE" w:rsidP="00E9177D">
      <w:pPr>
        <w:pStyle w:val="poesia2"/>
        <w:contextualSpacing/>
        <w:jc w:val="both"/>
      </w:pPr>
      <w:r>
        <w:t>A chi m’insegna Amor da me fuggito,</w:t>
      </w:r>
    </w:p>
    <w:p w:rsidR="006F53CE" w:rsidRDefault="006F53CE" w:rsidP="00E9177D">
      <w:pPr>
        <w:pStyle w:val="normale0"/>
        <w:contextualSpacing/>
        <w:jc w:val="both"/>
      </w:pPr>
      <w:r>
        <w:t> </w:t>
      </w:r>
    </w:p>
    <w:p w:rsidR="006F53CE" w:rsidRDefault="006F53CE" w:rsidP="00E9177D">
      <w:pPr>
        <w:pStyle w:val="poesia3"/>
        <w:contextualSpacing/>
        <w:jc w:val="both"/>
      </w:pPr>
      <w:r>
        <w:t xml:space="preserve">Dono un </w:t>
      </w:r>
      <w:proofErr w:type="spellStart"/>
      <w:r>
        <w:t>bascio</w:t>
      </w:r>
      <w:proofErr w:type="spellEnd"/>
      <w:r>
        <w:t xml:space="preserve"> in mercede: e a chi sia </w:t>
      </w:r>
      <w:proofErr w:type="gramStart"/>
      <w:r>
        <w:t>ardito</w:t>
      </w:r>
      <w:proofErr w:type="gramEnd"/>
    </w:p>
    <w:p w:rsidR="006F53CE" w:rsidRDefault="006F53CE" w:rsidP="00E9177D">
      <w:pPr>
        <w:pStyle w:val="poesia2"/>
        <w:contextualSpacing/>
        <w:jc w:val="both"/>
      </w:pPr>
      <w:r>
        <w:t>Di rimenarlo a me, prometto e giuro</w:t>
      </w:r>
    </w:p>
    <w:p w:rsidR="006F53CE" w:rsidRDefault="006F53CE" w:rsidP="00E9177D">
      <w:pPr>
        <w:pStyle w:val="poesia3"/>
        <w:contextualSpacing/>
        <w:jc w:val="both"/>
      </w:pPr>
      <w:proofErr w:type="gramStart"/>
      <w:r>
        <w:t>Ch’assai</w:t>
      </w:r>
      <w:proofErr w:type="gramEnd"/>
      <w:r>
        <w:t xml:space="preserve"> più gli darò d’un </w:t>
      </w:r>
      <w:proofErr w:type="spellStart"/>
      <w:r>
        <w:t>bascio</w:t>
      </w:r>
      <w:proofErr w:type="spellEnd"/>
      <w:r>
        <w:t xml:space="preserve"> puro;</w:t>
      </w:r>
    </w:p>
    <w:p w:rsidR="006F53CE" w:rsidRDefault="006F53CE" w:rsidP="00E9177D">
      <w:pPr>
        <w:pStyle w:val="poesia2"/>
        <w:contextualSpacing/>
        <w:jc w:val="both"/>
      </w:pPr>
      <w:r>
        <w:t xml:space="preserve">Ha </w:t>
      </w:r>
      <w:proofErr w:type="spellStart"/>
      <w:r>
        <w:t>tai</w:t>
      </w:r>
      <w:proofErr w:type="spellEnd"/>
      <w:r>
        <w:t xml:space="preserve"> segni il </w:t>
      </w:r>
      <w:proofErr w:type="gramStart"/>
      <w:r>
        <w:t>fanciullo</w:t>
      </w:r>
      <w:proofErr w:type="gramEnd"/>
      <w:r>
        <w:t>, e tali arnesi,</w:t>
      </w:r>
    </w:p>
    <w:p w:rsidR="006F53CE" w:rsidRDefault="006F53CE" w:rsidP="00E9177D">
      <w:pPr>
        <w:pStyle w:val="poesia3"/>
        <w:contextualSpacing/>
        <w:jc w:val="both"/>
      </w:pPr>
      <w:proofErr w:type="gramStart"/>
      <w:r>
        <w:t>Ch’al</w:t>
      </w:r>
      <w:proofErr w:type="gramEnd"/>
      <w:r>
        <w:t xml:space="preserve"> suo primo apparir </w:t>
      </w:r>
      <w:proofErr w:type="spellStart"/>
      <w:r>
        <w:t>saran</w:t>
      </w:r>
      <w:proofErr w:type="spellEnd"/>
      <w:r>
        <w:t xml:space="preserve"> palesi.</w:t>
      </w:r>
    </w:p>
    <w:p w:rsidR="006F53CE" w:rsidRDefault="006F53CE" w:rsidP="00E9177D">
      <w:pPr>
        <w:pStyle w:val="normale0"/>
        <w:spacing w:before="200" w:beforeAutospacing="0"/>
        <w:contextualSpacing/>
        <w:jc w:val="both"/>
      </w:pPr>
      <w:r>
        <w:t xml:space="preserve">Francesco Antonio Cappone </w:t>
      </w:r>
      <w:bookmarkStart w:id="54" w:name="_ftnref55"/>
      <w:r>
        <w:fldChar w:fldCharType="begin"/>
      </w:r>
      <w:r>
        <w:instrText xml:space="preserve"> HYPERLINK "http://www.classicitaliani.it/leopardi/traduzioni/Leopardi_discorso%20Mosco.htm" \l "_ftn55" \o "" </w:instrText>
      </w:r>
      <w:r>
        <w:fldChar w:fldCharType="separate"/>
      </w:r>
      <w:r>
        <w:rPr>
          <w:rStyle w:val="Rimandonotaapidipagina"/>
          <w:rFonts w:eastAsiaTheme="majorEastAsia"/>
          <w:color w:val="0000FF"/>
          <w:u w:val="single"/>
        </w:rPr>
        <w:t>[55]</w:t>
      </w:r>
      <w:r>
        <w:fldChar w:fldCharType="end"/>
      </w:r>
      <w:bookmarkEnd w:id="54"/>
      <w:r>
        <w:t xml:space="preserve">, il </w:t>
      </w:r>
      <w:proofErr w:type="spellStart"/>
      <w:r>
        <w:t>Salvini</w:t>
      </w:r>
      <w:proofErr w:type="spellEnd"/>
      <w:r>
        <w:t xml:space="preserve"> </w:t>
      </w:r>
      <w:bookmarkStart w:id="55" w:name="_ftnref56"/>
      <w:r>
        <w:fldChar w:fldCharType="begin"/>
      </w:r>
      <w:r>
        <w:instrText xml:space="preserve"> HYPERLINK "http://www.classicitaliani.it/leopardi/traduzioni/Leopardi_discorso%20Mosco.htm" \l "_ftn56" \o "" </w:instrText>
      </w:r>
      <w:r>
        <w:fldChar w:fldCharType="separate"/>
      </w:r>
      <w:r>
        <w:rPr>
          <w:rStyle w:val="Rimandonotaapidipagina"/>
          <w:rFonts w:eastAsiaTheme="majorEastAsia"/>
          <w:color w:val="0000FF"/>
          <w:u w:val="single"/>
        </w:rPr>
        <w:t>[56]</w:t>
      </w:r>
      <w:r>
        <w:fldChar w:fldCharType="end"/>
      </w:r>
      <w:bookmarkEnd w:id="55"/>
      <w:r>
        <w:t xml:space="preserve">, il </w:t>
      </w:r>
      <w:proofErr w:type="spellStart"/>
      <w:r>
        <w:t>Regolotti</w:t>
      </w:r>
      <w:proofErr w:type="spellEnd"/>
      <w:r>
        <w:t xml:space="preserve"> </w:t>
      </w:r>
      <w:proofErr w:type="gramStart"/>
      <w:r>
        <w:t>tradussero</w:t>
      </w:r>
      <w:proofErr w:type="gramEnd"/>
      <w:r>
        <w:t xml:space="preserve"> Mosco; il primo in versi lirici, gli altri due in </w:t>
      </w:r>
      <w:proofErr w:type="spellStart"/>
      <w:r>
        <w:t>isciolti</w:t>
      </w:r>
      <w:proofErr w:type="spellEnd"/>
      <w:r>
        <w:t xml:space="preserve">. Di queste vecchie traduzioni non occorre parlare. Quella più moderna del Vicini in rima </w:t>
      </w:r>
      <w:bookmarkStart w:id="56" w:name="_ftnref57"/>
      <w:r>
        <w:fldChar w:fldCharType="begin"/>
      </w:r>
      <w:r>
        <w:instrText xml:space="preserve"> HYPERLINK "http://www.classicitaliani.it/leopardi/traduzioni/Leopardi_discorso%20Mosco.htm" \l "_ftn57" \o "" </w:instrText>
      </w:r>
      <w:r>
        <w:fldChar w:fldCharType="separate"/>
      </w:r>
      <w:r>
        <w:rPr>
          <w:rStyle w:val="Rimandonotaapidipagina"/>
          <w:rFonts w:eastAsiaTheme="majorEastAsia"/>
          <w:color w:val="0000FF"/>
          <w:u w:val="single"/>
        </w:rPr>
        <w:t>[57]</w:t>
      </w:r>
      <w:r>
        <w:fldChar w:fldCharType="end"/>
      </w:r>
      <w:bookmarkEnd w:id="56"/>
      <w:r>
        <w:t xml:space="preserve">, è stata giudicata bassa prosa italiana. Quella del P. </w:t>
      </w:r>
      <w:proofErr w:type="spellStart"/>
      <w:r>
        <w:t>Pagnini</w:t>
      </w:r>
      <w:proofErr w:type="spellEnd"/>
      <w:r>
        <w:t xml:space="preserve"> in </w:t>
      </w:r>
      <w:proofErr w:type="spellStart"/>
      <w:r>
        <w:t>isciolti</w:t>
      </w:r>
      <w:proofErr w:type="spellEnd"/>
      <w:r>
        <w:t xml:space="preserve"> </w:t>
      </w:r>
      <w:bookmarkStart w:id="57" w:name="_ftnref58"/>
      <w:r>
        <w:fldChar w:fldCharType="begin"/>
      </w:r>
      <w:r>
        <w:instrText xml:space="preserve"> HYPERLINK "http://www.classicitaliani.it/leopardi/traduzioni/Leopardi_discorso%20Mosco.htm" \l "_ftn58" \o "" </w:instrText>
      </w:r>
      <w:r>
        <w:fldChar w:fldCharType="separate"/>
      </w:r>
      <w:r>
        <w:rPr>
          <w:rStyle w:val="Rimandonotaapidipagina"/>
          <w:rFonts w:eastAsiaTheme="majorEastAsia"/>
          <w:color w:val="0000FF"/>
          <w:u w:val="single"/>
        </w:rPr>
        <w:t>[58]</w:t>
      </w:r>
      <w:r>
        <w:fldChar w:fldCharType="end"/>
      </w:r>
      <w:bookmarkEnd w:id="57"/>
      <w:r>
        <w:t xml:space="preserve"> </w:t>
      </w:r>
      <w:proofErr w:type="gramStart"/>
      <w:r>
        <w:t>merita</w:t>
      </w:r>
      <w:proofErr w:type="gramEnd"/>
      <w:r>
        <w:t xml:space="preserve"> più considerazione. Questo celebre traduttore ha conservato il gusto greco, ha dato una versione poetica e non una parafrasi, ha schivato l’affettazione, e ha </w:t>
      </w:r>
      <w:proofErr w:type="gramStart"/>
      <w:r>
        <w:t>scritti</w:t>
      </w:r>
      <w:proofErr w:type="gramEnd"/>
      <w:r>
        <w:t xml:space="preserve"> versi italiani e non barbari. Nondimeno una certa negligenza nel verseggiare, che rende di tratto in tratto i suoi versi alquanto duri, dispiace nella sua traduzione, e impedisce in parte di gustare le bellezze dei componimenti che egli ha tradotto. Ogni piccolo neo è visibile in quelle poesie, tutto il pregio </w:t>
      </w:r>
      <w:proofErr w:type="gramStart"/>
      <w:r>
        <w:t>delle quali</w:t>
      </w:r>
      <w:proofErr w:type="gramEnd"/>
      <w:r>
        <w:t xml:space="preserve"> consiste nella grazia e nella delicatezza. Il lettore, che v’incontra di tratto in tratto dei difetti, comincia ad annoiarsi, </w:t>
      </w:r>
      <w:proofErr w:type="gramStart"/>
      <w:r>
        <w:t>ed</w:t>
      </w:r>
      <w:proofErr w:type="gramEnd"/>
      <w:r>
        <w:t xml:space="preserve"> in poco tempo trova che quei componimenti lo saziano come le altre poesie ordinarie. La mediocrità, che i poeti </w:t>
      </w:r>
      <w:proofErr w:type="gramStart"/>
      <w:r>
        <w:t>debbono</w:t>
      </w:r>
      <w:proofErr w:type="gramEnd"/>
      <w:r>
        <w:t xml:space="preserve"> fuggir sempre, è da schivarsi in singolar guisa nei brevi canti, e specialmente del genere di quelli di Mosco. Ho cercato di evitare con cura il difetto del P. </w:t>
      </w:r>
      <w:proofErr w:type="spellStart"/>
      <w:r>
        <w:t>Pagnini</w:t>
      </w:r>
      <w:proofErr w:type="spellEnd"/>
      <w:r>
        <w:t>, che in verità è molto piccolo, e che in qualche luogo è appena osservabile.</w:t>
      </w:r>
    </w:p>
    <w:p w:rsidR="006F53CE" w:rsidRDefault="006F53CE" w:rsidP="00E9177D">
      <w:pPr>
        <w:pStyle w:val="normale0"/>
        <w:contextualSpacing/>
        <w:jc w:val="both"/>
      </w:pPr>
      <w:r>
        <w:t>Io non dirò nulla della traduzione dell’</w:t>
      </w:r>
      <w:r>
        <w:rPr>
          <w:i/>
          <w:iCs/>
        </w:rPr>
        <w:t>Amor fuggitivo</w:t>
      </w:r>
      <w:r>
        <w:t xml:space="preserve">, fatta in versi Anacreontici da Pagani </w:t>
      </w:r>
      <w:proofErr w:type="spellStart"/>
      <w:r>
        <w:t>Cesa</w:t>
      </w:r>
      <w:proofErr w:type="spellEnd"/>
      <w:r>
        <w:t>. Confesso che questa non mi sembra capace di soddisfare, e forse era difficile fare una buona traduzione di quell’Idillio nel metro che egli ha scelto.</w:t>
      </w:r>
    </w:p>
    <w:p w:rsidR="006F53CE" w:rsidRDefault="006F53CE" w:rsidP="00E9177D">
      <w:pPr>
        <w:pStyle w:val="normale0"/>
        <w:contextualSpacing/>
        <w:jc w:val="both"/>
      </w:pPr>
      <w:r>
        <w:t xml:space="preserve">La raccolta di alcuni Idilli di </w:t>
      </w:r>
      <w:proofErr w:type="spellStart"/>
      <w:r>
        <w:t>Teocrito</w:t>
      </w:r>
      <w:proofErr w:type="spellEnd"/>
      <w:r>
        <w:t xml:space="preserve">, Mosco e </w:t>
      </w:r>
      <w:proofErr w:type="spellStart"/>
      <w:r>
        <w:t>Bione</w:t>
      </w:r>
      <w:proofErr w:type="spellEnd"/>
      <w:r>
        <w:t xml:space="preserve"> volgarizzati in rima dal signor Luigi Rossi, ristampata elegantemente in Padova dal </w:t>
      </w:r>
      <w:proofErr w:type="spellStart"/>
      <w:r>
        <w:t>Bettoni</w:t>
      </w:r>
      <w:proofErr w:type="spellEnd"/>
      <w:r>
        <w:t xml:space="preserve"> nel 1809 col testo originale, è troppo </w:t>
      </w:r>
      <w:proofErr w:type="gramStart"/>
      <w:r>
        <w:t>recente e troppo nota</w:t>
      </w:r>
      <w:proofErr w:type="gramEnd"/>
      <w:r>
        <w:t xml:space="preserve"> perché faccia d’uopo parlarne. Anche Girolamo Pompei pubblicò nel 1764, insieme colle sue prime Canzoni pastorali, alcuni Idilli di </w:t>
      </w:r>
      <w:proofErr w:type="spellStart"/>
      <w:r>
        <w:t>Teocrito</w:t>
      </w:r>
      <w:proofErr w:type="spellEnd"/>
      <w:r>
        <w:t xml:space="preserve"> e di Mosco tradotti in versi italiani; e Mosco e </w:t>
      </w:r>
      <w:proofErr w:type="spellStart"/>
      <w:r>
        <w:t>Teocrito</w:t>
      </w:r>
      <w:proofErr w:type="spellEnd"/>
      <w:r>
        <w:t xml:space="preserve">, dice </w:t>
      </w:r>
      <w:proofErr w:type="spellStart"/>
      <w:r>
        <w:t>Pindemonte</w:t>
      </w:r>
      <w:proofErr w:type="spellEnd"/>
      <w:r>
        <w:t xml:space="preserve"> nell’elogio di quel letterato, si leggono veramente nelle sue traduzioni.</w:t>
      </w:r>
    </w:p>
    <w:p w:rsidR="006F53CE" w:rsidRPr="006F53CE" w:rsidRDefault="006F53CE" w:rsidP="00E9177D">
      <w:pPr>
        <w:spacing w:before="100" w:beforeAutospacing="1" w:after="100" w:afterAutospacing="1"/>
        <w:contextualSpacing/>
        <w:rPr>
          <w:rFonts w:eastAsia="Times New Roman"/>
          <w:b/>
          <w:bCs/>
          <w:color w:val="FF0000"/>
          <w:w w:val="100"/>
          <w:sz w:val="28"/>
          <w:szCs w:val="28"/>
          <w:lang w:eastAsia="it-IT"/>
        </w:rPr>
      </w:pPr>
      <w:r w:rsidRPr="006F53CE">
        <w:rPr>
          <w:rFonts w:eastAsia="Times New Roman"/>
          <w:b/>
          <w:bCs/>
          <w:color w:val="FF0000"/>
          <w:w w:val="100"/>
          <w:sz w:val="28"/>
          <w:szCs w:val="28"/>
          <w:lang w:eastAsia="it-IT"/>
        </w:rPr>
        <w:t>Note</w:t>
      </w:r>
    </w:p>
    <w:p w:rsidR="006F53CE" w:rsidRPr="006F53CE" w:rsidRDefault="006F53CE" w:rsidP="00E9177D">
      <w:pPr>
        <w:spacing w:before="100" w:beforeAutospacing="1" w:after="100" w:afterAutospacing="1"/>
        <w:contextualSpacing/>
        <w:rPr>
          <w:rFonts w:eastAsia="Times New Roman"/>
          <w:color w:val="FF0000"/>
          <w:w w:val="100"/>
          <w:sz w:val="24"/>
          <w:szCs w:val="24"/>
          <w:lang w:eastAsia="it-IT"/>
        </w:rPr>
      </w:pPr>
      <w:r w:rsidRPr="006F53CE">
        <w:rPr>
          <w:rFonts w:eastAsia="Times New Roman"/>
          <w:color w:val="FF0000"/>
          <w:w w:val="100"/>
          <w:sz w:val="24"/>
          <w:szCs w:val="24"/>
          <w:lang w:eastAsia="it-IT"/>
        </w:rPr>
        <w:t>_____________________________</w:t>
      </w:r>
    </w:p>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t> </w:t>
      </w:r>
    </w:p>
    <w:bookmarkStart w:id="58" w:name="_ftn1"/>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"_ftnref1"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[1</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58"/>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Eudocia</w:t>
      </w:r>
      <w:proofErr w:type="spellEnd"/>
      <w:r w:rsidRPr="006F53CE">
        <w:rPr>
          <w:rFonts w:eastAsia="Times New Roman"/>
          <w:w w:val="100"/>
          <w:sz w:val="24"/>
          <w:szCs w:val="24"/>
          <w:lang w:eastAsia="it-IT"/>
        </w:rPr>
        <w:t xml:space="preserve"> Augusta, in </w:t>
      </w:r>
      <w:proofErr w:type="spellStart"/>
      <w:r w:rsidRPr="006F53CE">
        <w:rPr>
          <w:rFonts w:eastAsia="Times New Roman"/>
          <w:w w:val="100"/>
          <w:sz w:val="24"/>
          <w:szCs w:val="24"/>
          <w:lang w:eastAsia="it-IT"/>
        </w:rPr>
        <w:t>Jon</w:t>
      </w:r>
      <w:proofErr w:type="spellEnd"/>
      <w:r w:rsidRPr="006F53CE">
        <w:rPr>
          <w:rFonts w:eastAsia="Times New Roman"/>
          <w:w w:val="100"/>
          <w:sz w:val="24"/>
          <w:szCs w:val="24"/>
          <w:lang w:eastAsia="it-IT"/>
        </w:rPr>
        <w:t>.</w:t>
      </w:r>
    </w:p>
    <w:bookmarkStart w:id="59" w:name="_ftn2"/>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"_ftnref2"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[2]</w:t>
      </w:r>
      <w:r w:rsidRPr="006F53CE">
        <w:rPr>
          <w:rFonts w:eastAsia="Times New Roman"/>
          <w:w w:val="100"/>
          <w:sz w:val="24"/>
          <w:szCs w:val="24"/>
          <w:lang w:eastAsia="it-IT"/>
        </w:rPr>
        <w:fldChar w:fldCharType="end"/>
      </w:r>
      <w:bookmarkEnd w:id="59"/>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Suidas</w:t>
      </w:r>
      <w:proofErr w:type="spellEnd"/>
      <w:r w:rsidRPr="006F53CE">
        <w:rPr>
          <w:rFonts w:eastAsia="Times New Roman"/>
          <w:w w:val="100"/>
          <w:sz w:val="24"/>
          <w:szCs w:val="24"/>
          <w:lang w:val="en-US" w:eastAsia="it-IT"/>
        </w:rPr>
        <w:t xml:space="preserve">, in </w:t>
      </w:r>
      <w:proofErr w:type="spellStart"/>
      <w:r w:rsidRPr="006F53CE">
        <w:rPr>
          <w:rFonts w:eastAsia="Times New Roman"/>
          <w:w w:val="100"/>
          <w:sz w:val="24"/>
          <w:szCs w:val="24"/>
          <w:lang w:val="en-US" w:eastAsia="it-IT"/>
        </w:rPr>
        <w:t>Lex</w:t>
      </w:r>
      <w:proofErr w:type="spellEnd"/>
      <w:r w:rsidRPr="006F53CE">
        <w:rPr>
          <w:rFonts w:eastAsia="Times New Roman"/>
          <w:w w:val="100"/>
          <w:sz w:val="24"/>
          <w:szCs w:val="24"/>
          <w:lang w:val="en-US" w:eastAsia="it-IT"/>
        </w:rPr>
        <w:t xml:space="preserve">. </w:t>
      </w:r>
      <w:proofErr w:type="gramStart"/>
      <w:r w:rsidRPr="006F53CE">
        <w:rPr>
          <w:rFonts w:eastAsia="Times New Roman"/>
          <w:w w:val="100"/>
          <w:sz w:val="24"/>
          <w:szCs w:val="24"/>
          <w:lang w:val="en-US" w:eastAsia="it-IT"/>
        </w:rPr>
        <w:t>art</w:t>
      </w:r>
      <w:proofErr w:type="gramEnd"/>
      <w:r w:rsidRPr="006F53CE">
        <w:rPr>
          <w:rFonts w:eastAsia="Times New Roman"/>
          <w:w w:val="100"/>
          <w:sz w:val="24"/>
          <w:szCs w:val="24"/>
          <w:lang w:val="en-US" w:eastAsia="it-IT"/>
        </w:rPr>
        <w:t xml:space="preserve">. </w:t>
      </w:r>
      <w:proofErr w:type="spellStart"/>
      <w:r w:rsidRPr="006F53CE">
        <w:rPr>
          <w:rFonts w:ascii="Platone2" w:eastAsia="Times New Roman" w:hAnsi="Platone2"/>
          <w:w w:val="100"/>
          <w:sz w:val="24"/>
          <w:szCs w:val="24"/>
          <w:lang w:val="en-US" w:eastAsia="it-IT"/>
        </w:rPr>
        <w:t>Qeoécritov</w:t>
      </w:r>
      <w:proofErr w:type="spellEnd"/>
      <w:r w:rsidRPr="006F53CE">
        <w:rPr>
          <w:rFonts w:ascii="Platone2" w:eastAsia="Times New Roman" w:hAnsi="Platone2"/>
          <w:w w:val="100"/>
          <w:sz w:val="24"/>
          <w:szCs w:val="24"/>
          <w:lang w:val="en-US" w:eastAsia="it-IT"/>
        </w:rPr>
        <w:t xml:space="preserve"> </w:t>
      </w:r>
      <w:proofErr w:type="spellStart"/>
      <w:r w:rsidRPr="006F53CE">
        <w:rPr>
          <w:rFonts w:ascii="Platone2" w:eastAsia="Times New Roman" w:hAnsi="Platone2"/>
          <w:w w:val="100"/>
          <w:sz w:val="24"/>
          <w:szCs w:val="24"/>
          <w:lang w:val="en-US" w:eastAsia="it-IT"/>
        </w:rPr>
        <w:t>Praxag</w:t>
      </w:r>
      <w:proofErr w:type="spellEnd"/>
      <w:r w:rsidRPr="006F53CE">
        <w:rPr>
          <w:rFonts w:ascii="Platone2" w:eastAsia="Times New Roman" w:hAnsi="Platone2"/>
          <w:w w:val="100"/>
          <w:sz w:val="24"/>
          <w:szCs w:val="24"/>
          <w:lang w:val="en-US" w:eastAsia="it-IT"/>
        </w:rPr>
        <w:t xml:space="preserve">. </w:t>
      </w:r>
      <w:proofErr w:type="gramStart"/>
      <w:r w:rsidRPr="006F53CE">
        <w:rPr>
          <w:rFonts w:ascii="Platone2" w:eastAsia="Times New Roman" w:hAnsi="Platone2"/>
          <w:w w:val="100"/>
          <w:sz w:val="24"/>
          <w:szCs w:val="24"/>
          <w:lang w:val="en-US" w:eastAsia="it-IT"/>
        </w:rPr>
        <w:t>et</w:t>
      </w:r>
      <w:proofErr w:type="gramEnd"/>
      <w:r w:rsidRPr="006F53CE">
        <w:rPr>
          <w:rFonts w:ascii="Platone2" w:eastAsia="Times New Roman" w:hAnsi="Platone2"/>
          <w:w w:val="100"/>
          <w:sz w:val="24"/>
          <w:szCs w:val="24"/>
          <w:lang w:val="en-US" w:eastAsia="it-IT"/>
        </w:rPr>
        <w:t xml:space="preserve"> </w:t>
      </w:r>
      <w:proofErr w:type="spellStart"/>
      <w:r w:rsidRPr="006F53CE">
        <w:rPr>
          <w:rFonts w:ascii="Platone2" w:eastAsia="Times New Roman" w:hAnsi="Platone2"/>
          <w:w w:val="100"/>
          <w:sz w:val="24"/>
          <w:szCs w:val="24"/>
          <w:lang w:val="en-US" w:eastAsia="it-IT"/>
        </w:rPr>
        <w:t>Moéscov</w:t>
      </w:r>
      <w:proofErr w:type="spellEnd"/>
    </w:p>
    <w:bookmarkStart w:id="60" w:name="_ftn3"/>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lastRenderedPageBreak/>
        <w:fldChar w:fldCharType="begin"/>
      </w:r>
      <w:r w:rsidRPr="006F53CE">
        <w:rPr>
          <w:rFonts w:eastAsia="Times New Roman"/>
          <w:w w:val="100"/>
          <w:sz w:val="24"/>
          <w:szCs w:val="24"/>
          <w:lang w:val="en-US" w:eastAsia="it-IT"/>
        </w:rPr>
        <w:instrText xml:space="preserve"> HYPERLINK "http://www.classicitaliani.it/leopardi/traduzioni/Leopardi_discorso%20Mosco.htm" \l "_ftnref3"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[3]</w:t>
      </w:r>
      <w:r w:rsidRPr="006F53CE">
        <w:rPr>
          <w:rFonts w:eastAsia="Times New Roman"/>
          <w:w w:val="100"/>
          <w:sz w:val="24"/>
          <w:szCs w:val="24"/>
          <w:lang w:eastAsia="it-IT"/>
        </w:rPr>
        <w:fldChar w:fldCharType="end"/>
      </w:r>
      <w:bookmarkEnd w:id="60"/>
      <w:r w:rsidRPr="006F53CE">
        <w:rPr>
          <w:rFonts w:eastAsia="Times New Roman"/>
          <w:w w:val="100"/>
          <w:sz w:val="24"/>
          <w:szCs w:val="24"/>
          <w:lang w:val="en-US" w:eastAsia="it-IT"/>
        </w:rPr>
        <w:t xml:space="preserve"> Idem, I. c. art. </w:t>
      </w:r>
      <w:proofErr w:type="spellStart"/>
      <w:proofErr w:type="gramStart"/>
      <w:r w:rsidRPr="006F53CE">
        <w:rPr>
          <w:rFonts w:ascii="Platone2" w:eastAsia="Times New Roman" w:hAnsi="Platone2"/>
          <w:w w:val="100"/>
          <w:sz w:val="24"/>
          <w:szCs w:val="24"/>
          <w:lang w:val="en-US" w:eastAsia="it-IT"/>
        </w:rPr>
        <w:t>Moéscov</w:t>
      </w:r>
      <w:proofErr w:type="spellEnd"/>
      <w:r w:rsidRPr="006F53CE">
        <w:rPr>
          <w:rFonts w:ascii="Platone2" w:eastAsia="Times New Roman" w:hAnsi="Platone2"/>
          <w:w w:val="100"/>
          <w:sz w:val="24"/>
          <w:szCs w:val="24"/>
          <w:lang w:val="en-US" w:eastAsia="it-IT"/>
        </w:rPr>
        <w:t>.</w:t>
      </w:r>
      <w:proofErr w:type="gramEnd"/>
    </w:p>
    <w:bookmarkStart w:id="61" w:name="_ftn4"/>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"_ftnref4"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[4]</w:t>
      </w:r>
      <w:r w:rsidRPr="006F53CE">
        <w:rPr>
          <w:rFonts w:eastAsia="Times New Roman"/>
          <w:w w:val="100"/>
          <w:sz w:val="24"/>
          <w:szCs w:val="24"/>
          <w:lang w:eastAsia="it-IT"/>
        </w:rPr>
        <w:fldChar w:fldCharType="end"/>
      </w:r>
      <w:bookmarkEnd w:id="61"/>
      <w:r w:rsidRPr="006F53CE">
        <w:rPr>
          <w:rFonts w:eastAsia="Times New Roman"/>
          <w:w w:val="100"/>
          <w:sz w:val="24"/>
          <w:szCs w:val="24"/>
          <w:lang w:val="en-US" w:eastAsia="it-IT"/>
        </w:rPr>
        <w:t xml:space="preserve"> Idem, I. c.</w:t>
      </w:r>
    </w:p>
    <w:bookmarkStart w:id="62" w:name="_ftn5"/>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"_ftnref5"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[5]</w:t>
      </w:r>
      <w:r w:rsidRPr="006F53CE">
        <w:rPr>
          <w:rFonts w:eastAsia="Times New Roman"/>
          <w:w w:val="100"/>
          <w:sz w:val="24"/>
          <w:szCs w:val="24"/>
          <w:lang w:eastAsia="it-IT"/>
        </w:rPr>
        <w:fldChar w:fldCharType="end"/>
      </w:r>
      <w:bookmarkEnd w:id="62"/>
      <w:r w:rsidRPr="006F53CE">
        <w:rPr>
          <w:rFonts w:eastAsia="Times New Roman"/>
          <w:w w:val="100"/>
          <w:sz w:val="24"/>
          <w:szCs w:val="24"/>
          <w:lang w:val="en-US" w:eastAsia="it-IT"/>
        </w:rPr>
        <w:t xml:space="preserve"> Idem, I. c. art. </w:t>
      </w:r>
      <w:proofErr w:type="gramStart"/>
      <w:r w:rsidRPr="006F53CE">
        <w:rPr>
          <w:rFonts w:ascii="Platone2" w:eastAsia="Times New Roman" w:hAnsi="Platone2"/>
          <w:w w:val="100"/>
          <w:sz w:val="24"/>
          <w:szCs w:val="24"/>
          <w:lang w:val="en-US" w:eastAsia="it-IT"/>
        </w:rPr>
        <w:t>}</w:t>
      </w:r>
      <w:proofErr w:type="spellStart"/>
      <w:r w:rsidRPr="006F53CE">
        <w:rPr>
          <w:rFonts w:ascii="Platone2" w:eastAsia="Times New Roman" w:hAnsi="Platone2"/>
          <w:w w:val="100"/>
          <w:sz w:val="24"/>
          <w:szCs w:val="24"/>
          <w:lang w:val="en-GB" w:eastAsia="it-IT"/>
        </w:rPr>
        <w:t>Ariéstrcov</w:t>
      </w:r>
      <w:proofErr w:type="spellEnd"/>
      <w:proofErr w:type="gramEnd"/>
      <w:r w:rsidRPr="006F53CE">
        <w:rPr>
          <w:rFonts w:ascii="Platone2" w:eastAsia="Times New Roman" w:hAnsi="Platone2"/>
          <w:w w:val="100"/>
          <w:sz w:val="24"/>
          <w:szCs w:val="24"/>
          <w:lang w:val="en-GB" w:eastAsia="it-IT"/>
        </w:rPr>
        <w:t>.</w:t>
      </w:r>
    </w:p>
    <w:bookmarkStart w:id="63" w:name="_ftn6"/>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"_ftnref6"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[6]</w:t>
      </w:r>
      <w:r w:rsidRPr="006F53CE">
        <w:rPr>
          <w:rFonts w:eastAsia="Times New Roman"/>
          <w:w w:val="100"/>
          <w:sz w:val="24"/>
          <w:szCs w:val="24"/>
          <w:lang w:eastAsia="it-IT"/>
        </w:rPr>
        <w:fldChar w:fldCharType="end"/>
      </w:r>
      <w:bookmarkEnd w:id="63"/>
      <w:r w:rsidRPr="006F53CE">
        <w:rPr>
          <w:rFonts w:eastAsia="Times New Roman"/>
          <w:w w:val="100"/>
          <w:sz w:val="24"/>
          <w:szCs w:val="24"/>
          <w:lang w:val="en-US" w:eastAsia="it-IT"/>
        </w:rPr>
        <w:t xml:space="preserve"> Eusebius, in Chron. </w:t>
      </w:r>
      <w:proofErr w:type="spellStart"/>
      <w:r w:rsidRPr="006F53CE">
        <w:rPr>
          <w:rFonts w:eastAsia="Times New Roman"/>
          <w:w w:val="100"/>
          <w:sz w:val="24"/>
          <w:szCs w:val="24"/>
          <w:lang w:val="en-US" w:eastAsia="it-IT"/>
        </w:rPr>
        <w:t>Olymp</w:t>
      </w:r>
      <w:proofErr w:type="spellEnd"/>
      <w:r w:rsidRPr="006F53CE">
        <w:rPr>
          <w:rFonts w:eastAsia="Times New Roman"/>
          <w:w w:val="100"/>
          <w:sz w:val="24"/>
          <w:szCs w:val="24"/>
          <w:lang w:val="en-US" w:eastAsia="it-IT"/>
        </w:rPr>
        <w:t>. 156.</w:t>
      </w:r>
    </w:p>
    <w:bookmarkStart w:id="64" w:name="_ftn7"/>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"_ftnref7"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[7]</w:t>
      </w:r>
      <w:r w:rsidRPr="006F53CE">
        <w:rPr>
          <w:rFonts w:eastAsia="Times New Roman"/>
          <w:w w:val="100"/>
          <w:sz w:val="24"/>
          <w:szCs w:val="24"/>
          <w:lang w:eastAsia="it-IT"/>
        </w:rPr>
        <w:fldChar w:fldCharType="end"/>
      </w:r>
      <w:bookmarkEnd w:id="64"/>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Fabricius</w:t>
      </w:r>
      <w:proofErr w:type="spellEnd"/>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Biblioth</w:t>
      </w:r>
      <w:proofErr w:type="spellEnd"/>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Grzc</w:t>
      </w:r>
      <w:proofErr w:type="spellEnd"/>
      <w:r w:rsidRPr="006F53CE">
        <w:rPr>
          <w:rFonts w:eastAsia="Times New Roman"/>
          <w:w w:val="100"/>
          <w:sz w:val="24"/>
          <w:szCs w:val="24"/>
          <w:lang w:val="en-US" w:eastAsia="it-IT"/>
        </w:rPr>
        <w:t xml:space="preserve">. Lib. </w:t>
      </w:r>
      <w:r w:rsidRPr="006F53CE">
        <w:rPr>
          <w:rFonts w:eastAsia="Times New Roman"/>
          <w:smallCaps/>
          <w:w w:val="100"/>
          <w:sz w:val="24"/>
          <w:szCs w:val="24"/>
          <w:lang w:val="en-US" w:eastAsia="it-IT"/>
        </w:rPr>
        <w:t>iii</w:t>
      </w:r>
      <w:r w:rsidRPr="006F53CE">
        <w:rPr>
          <w:rFonts w:eastAsia="Times New Roman"/>
          <w:w w:val="100"/>
          <w:sz w:val="24"/>
          <w:szCs w:val="24"/>
          <w:lang w:val="en-US" w:eastAsia="it-IT"/>
        </w:rPr>
        <w:t xml:space="preserve">, cap. </w:t>
      </w:r>
      <w:proofErr w:type="gramStart"/>
      <w:r w:rsidRPr="006F53CE">
        <w:rPr>
          <w:rFonts w:eastAsia="Times New Roman"/>
          <w:w w:val="100"/>
          <w:sz w:val="24"/>
          <w:szCs w:val="24"/>
          <w:lang w:val="en-US" w:eastAsia="it-IT"/>
        </w:rPr>
        <w:t>17, §.</w:t>
      </w:r>
      <w:proofErr w:type="gramEnd"/>
      <w:r w:rsidRPr="006F53CE">
        <w:rPr>
          <w:rFonts w:eastAsia="Times New Roman"/>
          <w:w w:val="100"/>
          <w:sz w:val="24"/>
          <w:szCs w:val="24"/>
          <w:lang w:val="en-US" w:eastAsia="it-IT"/>
        </w:rPr>
        <w:t xml:space="preserve"> 10.</w:t>
      </w:r>
    </w:p>
    <w:bookmarkStart w:id="65" w:name="_ftn8"/>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"_ftnref8"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[8]</w:t>
      </w:r>
      <w:r w:rsidRPr="006F53CE">
        <w:rPr>
          <w:rFonts w:eastAsia="Times New Roman"/>
          <w:w w:val="100"/>
          <w:sz w:val="24"/>
          <w:szCs w:val="24"/>
          <w:lang w:eastAsia="it-IT"/>
        </w:rPr>
        <w:fldChar w:fldCharType="end"/>
      </w:r>
      <w:bookmarkEnd w:id="65"/>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Suidas</w:t>
      </w:r>
      <w:proofErr w:type="spellEnd"/>
      <w:r w:rsidRPr="006F53CE">
        <w:rPr>
          <w:rFonts w:eastAsia="Times New Roman"/>
          <w:w w:val="100"/>
          <w:sz w:val="24"/>
          <w:szCs w:val="24"/>
          <w:lang w:val="en-US" w:eastAsia="it-IT"/>
        </w:rPr>
        <w:t xml:space="preserve">, in </w:t>
      </w:r>
      <w:proofErr w:type="spellStart"/>
      <w:r w:rsidRPr="006F53CE">
        <w:rPr>
          <w:rFonts w:eastAsia="Times New Roman"/>
          <w:w w:val="100"/>
          <w:sz w:val="24"/>
          <w:szCs w:val="24"/>
          <w:lang w:val="en-US" w:eastAsia="it-IT"/>
        </w:rPr>
        <w:t>Lex</w:t>
      </w:r>
      <w:proofErr w:type="spellEnd"/>
      <w:r w:rsidRPr="006F53CE">
        <w:rPr>
          <w:rFonts w:eastAsia="Times New Roman"/>
          <w:w w:val="100"/>
          <w:sz w:val="24"/>
          <w:szCs w:val="24"/>
          <w:lang w:val="en-US" w:eastAsia="it-IT"/>
        </w:rPr>
        <w:t xml:space="preserve">. </w:t>
      </w:r>
      <w:proofErr w:type="gramStart"/>
      <w:r w:rsidRPr="006F53CE">
        <w:rPr>
          <w:rFonts w:eastAsia="Times New Roman"/>
          <w:w w:val="100"/>
          <w:sz w:val="24"/>
          <w:szCs w:val="24"/>
          <w:lang w:val="en-US" w:eastAsia="it-IT"/>
        </w:rPr>
        <w:t>art</w:t>
      </w:r>
      <w:proofErr w:type="gramEnd"/>
      <w:r w:rsidRPr="006F53CE">
        <w:rPr>
          <w:rFonts w:eastAsia="Times New Roman"/>
          <w:w w:val="100"/>
          <w:sz w:val="24"/>
          <w:szCs w:val="24"/>
          <w:lang w:val="en-US" w:eastAsia="it-IT"/>
        </w:rPr>
        <w:t xml:space="preserve">. </w:t>
      </w:r>
      <w:proofErr w:type="spellStart"/>
      <w:proofErr w:type="gramStart"/>
      <w:r w:rsidRPr="006F53CE">
        <w:rPr>
          <w:rFonts w:ascii="Platone2" w:eastAsia="Times New Roman" w:hAnsi="Platone2"/>
          <w:w w:val="100"/>
          <w:sz w:val="24"/>
          <w:szCs w:val="24"/>
          <w:lang w:val="en-US" w:eastAsia="it-IT"/>
        </w:rPr>
        <w:t>Moéscov</w:t>
      </w:r>
      <w:proofErr w:type="spellEnd"/>
      <w:r w:rsidRPr="006F53CE">
        <w:rPr>
          <w:rFonts w:ascii="Platone2" w:eastAsia="Times New Roman" w:hAnsi="Platone2"/>
          <w:w w:val="100"/>
          <w:sz w:val="24"/>
          <w:szCs w:val="24"/>
          <w:lang w:val="en-US" w:eastAsia="it-IT"/>
        </w:rPr>
        <w:t>.</w:t>
      </w:r>
      <w:proofErr w:type="gramEnd"/>
    </w:p>
    <w:bookmarkStart w:id="66" w:name="_ftn9"/>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"_ftnref9"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[9]</w:t>
      </w:r>
      <w:r w:rsidRPr="006F53CE">
        <w:rPr>
          <w:rFonts w:eastAsia="Times New Roman"/>
          <w:w w:val="100"/>
          <w:sz w:val="24"/>
          <w:szCs w:val="24"/>
          <w:lang w:eastAsia="it-IT"/>
        </w:rPr>
        <w:fldChar w:fldCharType="end"/>
      </w:r>
      <w:bookmarkEnd w:id="66"/>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Athenaeus</w:t>
      </w:r>
      <w:proofErr w:type="spellEnd"/>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Deipnosoph</w:t>
      </w:r>
      <w:proofErr w:type="spellEnd"/>
      <w:r w:rsidRPr="006F53CE">
        <w:rPr>
          <w:rFonts w:eastAsia="Times New Roman"/>
          <w:w w:val="100"/>
          <w:sz w:val="24"/>
          <w:szCs w:val="24"/>
          <w:lang w:val="en-US" w:eastAsia="it-IT"/>
        </w:rPr>
        <w:t xml:space="preserve">. Lib. </w:t>
      </w:r>
      <w:r w:rsidRPr="006F53CE">
        <w:rPr>
          <w:rFonts w:eastAsia="Times New Roman"/>
          <w:smallCaps/>
          <w:w w:val="100"/>
          <w:sz w:val="24"/>
          <w:szCs w:val="24"/>
          <w:lang w:val="en-US" w:eastAsia="it-IT"/>
        </w:rPr>
        <w:t>xiv</w:t>
      </w:r>
      <w:r w:rsidRPr="006F53CE">
        <w:rPr>
          <w:rFonts w:eastAsia="Times New Roman"/>
          <w:w w:val="100"/>
          <w:sz w:val="24"/>
          <w:szCs w:val="24"/>
          <w:lang w:val="en-US" w:eastAsia="it-IT"/>
        </w:rPr>
        <w:t xml:space="preserve">. </w:t>
      </w:r>
    </w:p>
    <w:bookmarkStart w:id="67" w:name="_ftn10"/>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"_ftnref10"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[10]</w:t>
      </w:r>
      <w:r w:rsidRPr="006F53CE">
        <w:rPr>
          <w:rFonts w:eastAsia="Times New Roman"/>
          <w:w w:val="100"/>
          <w:sz w:val="24"/>
          <w:szCs w:val="24"/>
          <w:lang w:eastAsia="it-IT"/>
        </w:rPr>
        <w:fldChar w:fldCharType="end"/>
      </w:r>
      <w:bookmarkEnd w:id="67"/>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Athenaeus</w:t>
      </w:r>
      <w:proofErr w:type="spellEnd"/>
      <w:r w:rsidRPr="006F53CE">
        <w:rPr>
          <w:rFonts w:eastAsia="Times New Roman"/>
          <w:w w:val="100"/>
          <w:sz w:val="24"/>
          <w:szCs w:val="24"/>
          <w:lang w:val="en-US" w:eastAsia="it-IT"/>
        </w:rPr>
        <w:t xml:space="preserve">, I. c. Lib. XI. </w:t>
      </w:r>
    </w:p>
    <w:bookmarkStart w:id="68" w:name="_ftn11"/>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"_ftnref11"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[11]</w:t>
      </w:r>
      <w:r w:rsidRPr="006F53CE">
        <w:rPr>
          <w:rFonts w:eastAsia="Times New Roman"/>
          <w:w w:val="100"/>
          <w:sz w:val="24"/>
          <w:szCs w:val="24"/>
          <w:lang w:eastAsia="it-IT"/>
        </w:rPr>
        <w:fldChar w:fldCharType="end"/>
      </w:r>
      <w:bookmarkEnd w:id="68"/>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Servius</w:t>
      </w:r>
      <w:proofErr w:type="spellEnd"/>
      <w:r w:rsidRPr="006F53CE">
        <w:rPr>
          <w:rFonts w:eastAsia="Times New Roman"/>
          <w:w w:val="100"/>
          <w:sz w:val="24"/>
          <w:szCs w:val="24"/>
          <w:lang w:val="en-US" w:eastAsia="it-IT"/>
        </w:rPr>
        <w:t xml:space="preserve">, in Proem. </w:t>
      </w:r>
      <w:proofErr w:type="spellStart"/>
      <w:proofErr w:type="gramStart"/>
      <w:r w:rsidRPr="006F53CE">
        <w:rPr>
          <w:rFonts w:eastAsia="Times New Roman"/>
          <w:w w:val="100"/>
          <w:sz w:val="24"/>
          <w:szCs w:val="24"/>
          <w:lang w:val="en-US" w:eastAsia="it-IT"/>
        </w:rPr>
        <w:t>Commentar</w:t>
      </w:r>
      <w:proofErr w:type="spellEnd"/>
      <w:r w:rsidRPr="006F53CE">
        <w:rPr>
          <w:rFonts w:eastAsia="Times New Roman"/>
          <w:w w:val="100"/>
          <w:sz w:val="24"/>
          <w:szCs w:val="24"/>
          <w:lang w:val="en-US" w:eastAsia="it-IT"/>
        </w:rPr>
        <w:t>.</w:t>
      </w:r>
      <w:proofErr w:type="gramEnd"/>
      <w:r w:rsidRPr="006F53CE">
        <w:rPr>
          <w:rFonts w:eastAsia="Times New Roman"/>
          <w:w w:val="100"/>
          <w:sz w:val="24"/>
          <w:szCs w:val="24"/>
          <w:lang w:val="en-US" w:eastAsia="it-IT"/>
        </w:rPr>
        <w:t xml:space="preserve"> </w:t>
      </w:r>
      <w:proofErr w:type="gramStart"/>
      <w:r w:rsidRPr="006F53CE">
        <w:rPr>
          <w:rFonts w:eastAsia="Times New Roman"/>
          <w:w w:val="100"/>
          <w:sz w:val="24"/>
          <w:szCs w:val="24"/>
          <w:lang w:val="en-US" w:eastAsia="it-IT"/>
        </w:rPr>
        <w:t>ad</w:t>
      </w:r>
      <w:proofErr w:type="gramEnd"/>
      <w:r w:rsidRPr="006F53CE">
        <w:rPr>
          <w:rFonts w:eastAsia="Times New Roman"/>
          <w:w w:val="100"/>
          <w:sz w:val="24"/>
          <w:szCs w:val="24"/>
          <w:lang w:val="en-US" w:eastAsia="it-IT"/>
        </w:rPr>
        <w:t xml:space="preserve"> Virgil. </w:t>
      </w:r>
      <w:proofErr w:type="spellStart"/>
      <w:proofErr w:type="gramStart"/>
      <w:r w:rsidRPr="006F53CE">
        <w:rPr>
          <w:rFonts w:eastAsia="Times New Roman"/>
          <w:w w:val="100"/>
          <w:sz w:val="24"/>
          <w:szCs w:val="24"/>
          <w:lang w:val="en-US" w:eastAsia="it-IT"/>
        </w:rPr>
        <w:t>Eclog</w:t>
      </w:r>
      <w:proofErr w:type="spellEnd"/>
      <w:r w:rsidRPr="006F53CE">
        <w:rPr>
          <w:rFonts w:eastAsia="Times New Roman"/>
          <w:w w:val="100"/>
          <w:sz w:val="24"/>
          <w:szCs w:val="24"/>
          <w:lang w:val="en-US" w:eastAsia="it-IT"/>
        </w:rPr>
        <w:t>.</w:t>
      </w:r>
      <w:proofErr w:type="gramEnd"/>
    </w:p>
    <w:bookmarkStart w:id="69" w:name="_ftn12"/>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"_ftnref12"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[12]</w:t>
      </w:r>
      <w:r w:rsidRPr="006F53CE">
        <w:rPr>
          <w:rFonts w:eastAsia="Times New Roman"/>
          <w:w w:val="100"/>
          <w:sz w:val="24"/>
          <w:szCs w:val="24"/>
          <w:lang w:eastAsia="it-IT"/>
        </w:rPr>
        <w:fldChar w:fldCharType="end"/>
      </w:r>
      <w:bookmarkEnd w:id="69"/>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Stobaeus</w:t>
      </w:r>
      <w:proofErr w:type="spellEnd"/>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Serm</w:t>
      </w:r>
      <w:proofErr w:type="spellEnd"/>
      <w:r w:rsidRPr="006F53CE">
        <w:rPr>
          <w:rFonts w:eastAsia="Times New Roman"/>
          <w:w w:val="100"/>
          <w:sz w:val="24"/>
          <w:szCs w:val="24"/>
          <w:lang w:val="en-US" w:eastAsia="it-IT"/>
        </w:rPr>
        <w:t xml:space="preserve">. </w:t>
      </w:r>
      <w:proofErr w:type="spellStart"/>
      <w:proofErr w:type="gramStart"/>
      <w:r w:rsidRPr="006F53CE">
        <w:rPr>
          <w:rFonts w:eastAsia="Times New Roman"/>
          <w:smallCaps/>
          <w:w w:val="100"/>
          <w:sz w:val="24"/>
          <w:szCs w:val="24"/>
          <w:lang w:val="en-US" w:eastAsia="it-IT"/>
        </w:rPr>
        <w:t>lxi</w:t>
      </w:r>
      <w:proofErr w:type="spellEnd"/>
      <w:r w:rsidRPr="006F53CE">
        <w:rPr>
          <w:rFonts w:eastAsia="Times New Roman"/>
          <w:w w:val="100"/>
          <w:sz w:val="24"/>
          <w:szCs w:val="24"/>
          <w:lang w:val="en-US" w:eastAsia="it-IT"/>
        </w:rPr>
        <w:t>.</w:t>
      </w:r>
      <w:proofErr w:type="gramEnd"/>
    </w:p>
    <w:bookmarkStart w:id="70" w:name="_ftn13"/>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"_ftnref13"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[13</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70"/>
      <w:r w:rsidRPr="006F53CE">
        <w:rPr>
          <w:rFonts w:eastAsia="Times New Roman"/>
          <w:w w:val="100"/>
          <w:sz w:val="24"/>
          <w:szCs w:val="24"/>
          <w:lang w:eastAsia="it-IT"/>
        </w:rPr>
        <w:t xml:space="preserve"> Tasso, </w:t>
      </w:r>
      <w:proofErr w:type="spellStart"/>
      <w:r w:rsidRPr="006F53CE">
        <w:rPr>
          <w:rFonts w:eastAsia="Times New Roman"/>
          <w:w w:val="100"/>
          <w:sz w:val="24"/>
          <w:szCs w:val="24"/>
          <w:lang w:eastAsia="it-IT"/>
        </w:rPr>
        <w:t>Aminta</w:t>
      </w:r>
      <w:proofErr w:type="spellEnd"/>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Prol</w:t>
      </w:r>
      <w:proofErr w:type="spellEnd"/>
      <w:r w:rsidRPr="006F53CE">
        <w:rPr>
          <w:rFonts w:eastAsia="Times New Roman"/>
          <w:w w:val="100"/>
          <w:sz w:val="24"/>
          <w:szCs w:val="24"/>
          <w:lang w:eastAsia="it-IT"/>
        </w:rPr>
        <w:t>. verso 32 sgg.</w:t>
      </w:r>
    </w:p>
    <w:bookmarkStart w:id="71" w:name="_ftn14"/>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"_ftnref14"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[14</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71"/>
      <w:r w:rsidRPr="006F53CE">
        <w:rPr>
          <w:rFonts w:eastAsia="Times New Roman"/>
          <w:w w:val="100"/>
          <w:sz w:val="24"/>
          <w:szCs w:val="24"/>
          <w:lang w:eastAsia="it-IT"/>
        </w:rPr>
        <w:t xml:space="preserve"> Tasso, l. c. verso 43 sgg.</w:t>
      </w:r>
    </w:p>
    <w:bookmarkStart w:id="72" w:name="_ftn15"/>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"_ftnref15"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[15]</w:t>
      </w:r>
      <w:r w:rsidRPr="006F53CE">
        <w:rPr>
          <w:rFonts w:eastAsia="Times New Roman"/>
          <w:w w:val="100"/>
          <w:sz w:val="24"/>
          <w:szCs w:val="24"/>
          <w:lang w:eastAsia="it-IT"/>
        </w:rPr>
        <w:fldChar w:fldCharType="end"/>
      </w:r>
      <w:bookmarkEnd w:id="72"/>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Horatius</w:t>
      </w:r>
      <w:proofErr w:type="spellEnd"/>
      <w:r w:rsidRPr="006F53CE">
        <w:rPr>
          <w:rFonts w:eastAsia="Times New Roman"/>
          <w:w w:val="100"/>
          <w:sz w:val="24"/>
          <w:szCs w:val="24"/>
          <w:lang w:val="en-US" w:eastAsia="it-IT"/>
        </w:rPr>
        <w:t xml:space="preserve">, </w:t>
      </w:r>
      <w:proofErr w:type="spellStart"/>
      <w:r w:rsidRPr="006F53CE">
        <w:rPr>
          <w:rFonts w:eastAsia="Times New Roman"/>
          <w:i/>
          <w:iCs/>
          <w:w w:val="100"/>
          <w:sz w:val="24"/>
          <w:szCs w:val="24"/>
          <w:lang w:val="en-US" w:eastAsia="it-IT"/>
        </w:rPr>
        <w:t>Carm</w:t>
      </w:r>
      <w:proofErr w:type="spellEnd"/>
      <w:r w:rsidRPr="006F53CE">
        <w:rPr>
          <w:rFonts w:eastAsia="Times New Roman"/>
          <w:w w:val="100"/>
          <w:sz w:val="24"/>
          <w:szCs w:val="24"/>
          <w:lang w:val="en-US" w:eastAsia="it-IT"/>
        </w:rPr>
        <w:t xml:space="preserve">. Lib. </w:t>
      </w:r>
      <w:r w:rsidRPr="006F53CE">
        <w:rPr>
          <w:rFonts w:eastAsia="Times New Roman"/>
          <w:smallCaps/>
          <w:w w:val="100"/>
          <w:sz w:val="24"/>
          <w:szCs w:val="24"/>
          <w:lang w:val="en-US" w:eastAsia="it-IT"/>
        </w:rPr>
        <w:t>iii</w:t>
      </w:r>
      <w:r w:rsidRPr="006F53CE">
        <w:rPr>
          <w:rFonts w:eastAsia="Times New Roman"/>
          <w:w w:val="100"/>
          <w:sz w:val="24"/>
          <w:szCs w:val="24"/>
          <w:lang w:val="en-US" w:eastAsia="it-IT"/>
        </w:rPr>
        <w:t xml:space="preserve">, </w:t>
      </w:r>
      <w:proofErr w:type="spellStart"/>
      <w:proofErr w:type="gramStart"/>
      <w:r w:rsidRPr="006F53CE">
        <w:rPr>
          <w:rFonts w:eastAsia="Times New Roman"/>
          <w:w w:val="100"/>
          <w:sz w:val="24"/>
          <w:szCs w:val="24"/>
          <w:lang w:val="en-US" w:eastAsia="it-IT"/>
        </w:rPr>
        <w:t>od</w:t>
      </w:r>
      <w:proofErr w:type="spellEnd"/>
      <w:proofErr w:type="gramEnd"/>
      <w:r w:rsidRPr="006F53CE">
        <w:rPr>
          <w:rFonts w:eastAsia="Times New Roman"/>
          <w:w w:val="100"/>
          <w:sz w:val="24"/>
          <w:szCs w:val="24"/>
          <w:lang w:val="en-US" w:eastAsia="it-IT"/>
        </w:rPr>
        <w:t xml:space="preserve">. 27. </w:t>
      </w:r>
    </w:p>
    <w:bookmarkStart w:id="73" w:name="_ftn16"/>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"_ftnref16"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[16]</w:t>
      </w:r>
      <w:r w:rsidRPr="006F53CE">
        <w:rPr>
          <w:rFonts w:eastAsia="Times New Roman"/>
          <w:w w:val="100"/>
          <w:sz w:val="24"/>
          <w:szCs w:val="24"/>
          <w:lang w:eastAsia="it-IT"/>
        </w:rPr>
        <w:fldChar w:fldCharType="end"/>
      </w:r>
      <w:bookmarkEnd w:id="73"/>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Ovidius</w:t>
      </w:r>
      <w:proofErr w:type="spellEnd"/>
      <w:r w:rsidRPr="006F53CE">
        <w:rPr>
          <w:rFonts w:eastAsia="Times New Roman"/>
          <w:w w:val="100"/>
          <w:sz w:val="24"/>
          <w:szCs w:val="24"/>
          <w:lang w:val="en-US" w:eastAsia="it-IT"/>
        </w:rPr>
        <w:t xml:space="preserve">, </w:t>
      </w:r>
      <w:proofErr w:type="spellStart"/>
      <w:r w:rsidRPr="006F53CE">
        <w:rPr>
          <w:rFonts w:eastAsia="Times New Roman"/>
          <w:i/>
          <w:iCs/>
          <w:w w:val="100"/>
          <w:sz w:val="24"/>
          <w:szCs w:val="24"/>
          <w:lang w:val="en-US" w:eastAsia="it-IT"/>
        </w:rPr>
        <w:t>Metamorph</w:t>
      </w:r>
      <w:proofErr w:type="spellEnd"/>
      <w:r w:rsidRPr="006F53CE">
        <w:rPr>
          <w:rFonts w:eastAsia="Times New Roman"/>
          <w:w w:val="100"/>
          <w:sz w:val="24"/>
          <w:szCs w:val="24"/>
          <w:lang w:val="en-US" w:eastAsia="it-IT"/>
        </w:rPr>
        <w:t xml:space="preserve">. </w:t>
      </w:r>
      <w:proofErr w:type="gramStart"/>
      <w:r w:rsidRPr="006F53CE">
        <w:rPr>
          <w:rFonts w:eastAsia="Times New Roman"/>
          <w:w w:val="100"/>
          <w:sz w:val="24"/>
          <w:szCs w:val="24"/>
          <w:lang w:val="en-US" w:eastAsia="it-IT"/>
        </w:rPr>
        <w:t xml:space="preserve">Lib, </w:t>
      </w:r>
      <w:r w:rsidRPr="006F53CE">
        <w:rPr>
          <w:rFonts w:eastAsia="Times New Roman"/>
          <w:smallCaps/>
          <w:w w:val="100"/>
          <w:sz w:val="24"/>
          <w:szCs w:val="24"/>
          <w:lang w:val="en-US" w:eastAsia="it-IT"/>
        </w:rPr>
        <w:t>iii</w:t>
      </w:r>
      <w:r w:rsidRPr="006F53CE">
        <w:rPr>
          <w:rFonts w:eastAsia="Times New Roman"/>
          <w:w w:val="100"/>
          <w:sz w:val="24"/>
          <w:szCs w:val="24"/>
          <w:lang w:val="en-US" w:eastAsia="it-IT"/>
        </w:rPr>
        <w:t>.</w:t>
      </w:r>
      <w:proofErr w:type="gramEnd"/>
    </w:p>
    <w:bookmarkStart w:id="74" w:name="_ftn17"/>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"_ftnref17"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[17]</w:t>
      </w:r>
      <w:r w:rsidRPr="006F53CE">
        <w:rPr>
          <w:rFonts w:eastAsia="Times New Roman"/>
          <w:w w:val="100"/>
          <w:sz w:val="24"/>
          <w:szCs w:val="24"/>
          <w:lang w:eastAsia="it-IT"/>
        </w:rPr>
        <w:fldChar w:fldCharType="end"/>
      </w:r>
      <w:bookmarkEnd w:id="74"/>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Stobaeus</w:t>
      </w:r>
      <w:proofErr w:type="spellEnd"/>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Serm</w:t>
      </w:r>
      <w:proofErr w:type="spellEnd"/>
      <w:r w:rsidRPr="006F53CE">
        <w:rPr>
          <w:rFonts w:eastAsia="Times New Roman"/>
          <w:w w:val="100"/>
          <w:sz w:val="24"/>
          <w:szCs w:val="24"/>
          <w:lang w:val="en-US" w:eastAsia="it-IT"/>
        </w:rPr>
        <w:t xml:space="preserve">. </w:t>
      </w:r>
      <w:proofErr w:type="spellStart"/>
      <w:proofErr w:type="gramStart"/>
      <w:r w:rsidRPr="006F53CE">
        <w:rPr>
          <w:rFonts w:eastAsia="Times New Roman"/>
          <w:smallCaps/>
          <w:w w:val="100"/>
          <w:sz w:val="24"/>
          <w:szCs w:val="24"/>
          <w:lang w:eastAsia="it-IT"/>
        </w:rPr>
        <w:t>lvii</w:t>
      </w:r>
      <w:proofErr w:type="spellEnd"/>
      <w:proofErr w:type="gramEnd"/>
      <w:r w:rsidRPr="006F53CE">
        <w:rPr>
          <w:rFonts w:eastAsia="Times New Roman"/>
          <w:w w:val="100"/>
          <w:sz w:val="24"/>
          <w:szCs w:val="24"/>
          <w:lang w:eastAsia="it-IT"/>
        </w:rPr>
        <w:t xml:space="preserve">. </w:t>
      </w:r>
    </w:p>
    <w:bookmarkStart w:id="75" w:name="_ftn18"/>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"_ftnref18"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[18</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75"/>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Stobaeus</w:t>
      </w:r>
      <w:proofErr w:type="spellEnd"/>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Serm</w:t>
      </w:r>
      <w:proofErr w:type="spellEnd"/>
      <w:r w:rsidRPr="006F53CE">
        <w:rPr>
          <w:rFonts w:eastAsia="Times New Roman"/>
          <w:w w:val="100"/>
          <w:sz w:val="24"/>
          <w:szCs w:val="24"/>
          <w:lang w:eastAsia="it-IT"/>
        </w:rPr>
        <w:t xml:space="preserve">. </w:t>
      </w:r>
      <w:proofErr w:type="spellStart"/>
      <w:r w:rsidRPr="006F53CE">
        <w:rPr>
          <w:rFonts w:eastAsia="Times New Roman"/>
          <w:smallCaps/>
          <w:w w:val="100"/>
          <w:sz w:val="24"/>
          <w:szCs w:val="24"/>
          <w:lang w:eastAsia="it-IT"/>
        </w:rPr>
        <w:t>lxi</w:t>
      </w:r>
      <w:proofErr w:type="spellEnd"/>
      <w:r w:rsidRPr="006F53CE">
        <w:rPr>
          <w:rFonts w:eastAsia="Times New Roman"/>
          <w:w w:val="100"/>
          <w:sz w:val="24"/>
          <w:szCs w:val="24"/>
          <w:lang w:eastAsia="it-IT"/>
        </w:rPr>
        <w:t>.</w:t>
      </w:r>
    </w:p>
    <w:bookmarkStart w:id="76" w:name="_ftn19"/>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"_ftnref19"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[19</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76"/>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Bettinelli</w:t>
      </w:r>
      <w:proofErr w:type="spellEnd"/>
      <w:r w:rsidRPr="006F53CE">
        <w:rPr>
          <w:rFonts w:eastAsia="Times New Roman"/>
          <w:w w:val="100"/>
          <w:sz w:val="24"/>
          <w:szCs w:val="24"/>
          <w:lang w:eastAsia="it-IT"/>
        </w:rPr>
        <w:t xml:space="preserve">, Lettere di una Dama ad una sua amica sulle belle arti. </w:t>
      </w:r>
      <w:proofErr w:type="gramStart"/>
      <w:r w:rsidRPr="006F53CE">
        <w:rPr>
          <w:rFonts w:eastAsia="Times New Roman"/>
          <w:w w:val="100"/>
          <w:sz w:val="24"/>
          <w:szCs w:val="24"/>
          <w:lang w:eastAsia="it-IT"/>
        </w:rPr>
        <w:t>Lett.</w:t>
      </w:r>
      <w:proofErr w:type="gramEnd"/>
      <w:r w:rsidRPr="006F53CE">
        <w:rPr>
          <w:rFonts w:eastAsia="Times New Roman"/>
          <w:w w:val="100"/>
          <w:sz w:val="24"/>
          <w:szCs w:val="24"/>
          <w:lang w:eastAsia="it-IT"/>
        </w:rPr>
        <w:t xml:space="preserve"> </w:t>
      </w:r>
      <w:proofErr w:type="spellStart"/>
      <w:r w:rsidRPr="006F53CE">
        <w:rPr>
          <w:rFonts w:eastAsia="Times New Roman"/>
          <w:smallCaps/>
          <w:w w:val="100"/>
          <w:sz w:val="24"/>
          <w:szCs w:val="24"/>
          <w:lang w:eastAsia="it-IT"/>
        </w:rPr>
        <w:t>xiii</w:t>
      </w:r>
      <w:proofErr w:type="spellEnd"/>
      <w:r w:rsidRPr="006F53CE">
        <w:rPr>
          <w:rFonts w:eastAsia="Times New Roman"/>
          <w:w w:val="100"/>
          <w:sz w:val="24"/>
          <w:szCs w:val="24"/>
          <w:lang w:eastAsia="it-IT"/>
        </w:rPr>
        <w:t>.</w:t>
      </w:r>
    </w:p>
    <w:bookmarkStart w:id="77" w:name="_ftn20"/>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"_ftnref20"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[20</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77"/>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Anthologia</w:t>
      </w:r>
      <w:proofErr w:type="spellEnd"/>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Lib</w:t>
      </w:r>
      <w:proofErr w:type="spellEnd"/>
      <w:r w:rsidRPr="006F53CE">
        <w:rPr>
          <w:rFonts w:eastAsia="Times New Roman"/>
          <w:w w:val="100"/>
          <w:sz w:val="24"/>
          <w:szCs w:val="24"/>
          <w:lang w:eastAsia="it-IT"/>
        </w:rPr>
        <w:t xml:space="preserve">. </w:t>
      </w:r>
      <w:proofErr w:type="spellStart"/>
      <w:r w:rsidRPr="006F53CE">
        <w:rPr>
          <w:rFonts w:eastAsia="Times New Roman"/>
          <w:smallCaps/>
          <w:w w:val="100"/>
          <w:sz w:val="24"/>
          <w:szCs w:val="24"/>
          <w:lang w:eastAsia="it-IT"/>
        </w:rPr>
        <w:t>iv</w:t>
      </w:r>
      <w:proofErr w:type="spellEnd"/>
      <w:r w:rsidRPr="006F53CE">
        <w:rPr>
          <w:rFonts w:eastAsia="Times New Roman"/>
          <w:w w:val="100"/>
          <w:sz w:val="24"/>
          <w:szCs w:val="24"/>
          <w:lang w:eastAsia="it-IT"/>
        </w:rPr>
        <w:t xml:space="preserve">, cap. 12, </w:t>
      </w:r>
      <w:proofErr w:type="spellStart"/>
      <w:r w:rsidRPr="006F53CE">
        <w:rPr>
          <w:rFonts w:eastAsia="Times New Roman"/>
          <w:w w:val="100"/>
          <w:sz w:val="24"/>
          <w:szCs w:val="24"/>
          <w:lang w:eastAsia="it-IT"/>
        </w:rPr>
        <w:t>num</w:t>
      </w:r>
      <w:proofErr w:type="spellEnd"/>
      <w:r w:rsidRPr="006F53CE">
        <w:rPr>
          <w:rFonts w:eastAsia="Times New Roman"/>
          <w:w w:val="100"/>
          <w:sz w:val="24"/>
          <w:szCs w:val="24"/>
          <w:lang w:eastAsia="it-IT"/>
        </w:rPr>
        <w:t>. 49.</w:t>
      </w:r>
    </w:p>
    <w:bookmarkStart w:id="78" w:name="_ftn21"/>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"_ftnref21"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[21</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78"/>
      <w:r w:rsidRPr="006F53CE">
        <w:rPr>
          <w:rFonts w:eastAsia="Times New Roman"/>
          <w:w w:val="100"/>
          <w:sz w:val="24"/>
          <w:szCs w:val="24"/>
          <w:lang w:eastAsia="it-IT"/>
        </w:rPr>
        <w:t xml:space="preserve"> Ibidem, </w:t>
      </w:r>
      <w:proofErr w:type="spellStart"/>
      <w:r w:rsidRPr="006F53CE">
        <w:rPr>
          <w:rFonts w:eastAsia="Times New Roman"/>
          <w:w w:val="100"/>
          <w:sz w:val="24"/>
          <w:szCs w:val="24"/>
          <w:lang w:eastAsia="it-IT"/>
        </w:rPr>
        <w:t>Lib</w:t>
      </w:r>
      <w:proofErr w:type="spellEnd"/>
      <w:r w:rsidRPr="006F53CE">
        <w:rPr>
          <w:rFonts w:eastAsia="Times New Roman"/>
          <w:w w:val="100"/>
          <w:sz w:val="24"/>
          <w:szCs w:val="24"/>
          <w:lang w:eastAsia="it-IT"/>
        </w:rPr>
        <w:t>.</w:t>
      </w:r>
      <w:r w:rsidRPr="006F53CE">
        <w:rPr>
          <w:rFonts w:eastAsia="Times New Roman"/>
          <w:smallCaps/>
          <w:w w:val="100"/>
          <w:sz w:val="24"/>
          <w:szCs w:val="24"/>
          <w:lang w:eastAsia="it-IT"/>
        </w:rPr>
        <w:t xml:space="preserve"> i</w:t>
      </w:r>
      <w:r w:rsidRPr="006F53CE">
        <w:rPr>
          <w:rFonts w:eastAsia="Times New Roman"/>
          <w:w w:val="100"/>
          <w:sz w:val="24"/>
          <w:szCs w:val="24"/>
          <w:lang w:eastAsia="it-IT"/>
        </w:rPr>
        <w:t xml:space="preserve">, cap. 7, </w:t>
      </w:r>
      <w:proofErr w:type="spellStart"/>
      <w:r w:rsidRPr="006F53CE">
        <w:rPr>
          <w:rFonts w:eastAsia="Times New Roman"/>
          <w:w w:val="100"/>
          <w:sz w:val="24"/>
          <w:szCs w:val="24"/>
          <w:lang w:eastAsia="it-IT"/>
        </w:rPr>
        <w:t>num</w:t>
      </w:r>
      <w:proofErr w:type="spellEnd"/>
      <w:r w:rsidRPr="006F53CE">
        <w:rPr>
          <w:rFonts w:eastAsia="Times New Roman"/>
          <w:w w:val="100"/>
          <w:sz w:val="24"/>
          <w:szCs w:val="24"/>
          <w:lang w:eastAsia="it-IT"/>
        </w:rPr>
        <w:t>. 2.</w:t>
      </w:r>
    </w:p>
    <w:bookmarkStart w:id="79" w:name="_ftn22"/>
    <w:p w:rsidR="006F53CE" w:rsidRPr="006F53CE" w:rsidRDefault="006F53CE" w:rsidP="00E9177D">
      <w:pPr>
        <w:spacing w:before="100" w:beforeAutospacing="1" w:after="100" w:afterAutospacing="1"/>
        <w:contextualSpacing/>
        <w:rPr>
          <w:rFonts w:eastAsia="Times New Roman"/>
          <w:w w:val="100"/>
          <w:sz w:val="24"/>
          <w:szCs w:val="24"/>
          <w:lang w:val="fr-FR" w:eastAsia="it-IT"/>
        </w:rPr>
      </w:pPr>
      <w:r w:rsidRPr="006F53CE">
        <w:rPr>
          <w:rFonts w:eastAsia="Times New Roman"/>
          <w:w w:val="100"/>
          <w:sz w:val="24"/>
          <w:szCs w:val="24"/>
          <w:lang w:eastAsia="it-IT"/>
        </w:rPr>
        <w:fldChar w:fldCharType="begin"/>
      </w:r>
      <w:r w:rsidRPr="006F53CE">
        <w:rPr>
          <w:rFonts w:eastAsia="Times New Roman"/>
          <w:w w:val="100"/>
          <w:sz w:val="24"/>
          <w:szCs w:val="24"/>
          <w:lang w:val="fr-FR" w:eastAsia="it-IT"/>
        </w:rPr>
        <w:instrText xml:space="preserve"> HYPERLINK "http://www.classicitaliani.it/leopardi/traduzioni/Leopardi_discorso%20Mosco.htm" \l "_ftnref22"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fr-FR" w:eastAsia="it-IT"/>
        </w:rPr>
        <w:t>[22]</w:t>
      </w:r>
      <w:r w:rsidRPr="006F53CE">
        <w:rPr>
          <w:rFonts w:eastAsia="Times New Roman"/>
          <w:w w:val="100"/>
          <w:sz w:val="24"/>
          <w:szCs w:val="24"/>
          <w:lang w:eastAsia="it-IT"/>
        </w:rPr>
        <w:fldChar w:fldCharType="end"/>
      </w:r>
      <w:bookmarkEnd w:id="79"/>
      <w:r w:rsidRPr="006F53CE">
        <w:rPr>
          <w:rFonts w:eastAsia="Times New Roman"/>
          <w:w w:val="100"/>
          <w:sz w:val="24"/>
          <w:szCs w:val="24"/>
          <w:lang w:val="fr-FR" w:eastAsia="it-IT"/>
        </w:rPr>
        <w:t xml:space="preserve"> M. de Fontenelle, </w:t>
      </w:r>
      <w:r w:rsidRPr="006F53CE">
        <w:rPr>
          <w:rFonts w:eastAsia="Times New Roman"/>
          <w:i/>
          <w:iCs/>
          <w:w w:val="100"/>
          <w:sz w:val="24"/>
          <w:szCs w:val="24"/>
          <w:lang w:val="fr-FR" w:eastAsia="it-IT"/>
        </w:rPr>
        <w:t>Réflexions sur la nature de l’Églogue</w:t>
      </w:r>
      <w:r w:rsidRPr="006F53CE">
        <w:rPr>
          <w:rFonts w:eastAsia="Times New Roman"/>
          <w:w w:val="100"/>
          <w:sz w:val="24"/>
          <w:szCs w:val="24"/>
          <w:lang w:val="fr-FR" w:eastAsia="it-IT"/>
        </w:rPr>
        <w:t>.</w:t>
      </w:r>
    </w:p>
    <w:bookmarkStart w:id="80" w:name="_ftn23"/>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"_ftnref23"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[23</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80"/>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Stobaeus</w:t>
      </w:r>
      <w:proofErr w:type="spellEnd"/>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Serm</w:t>
      </w:r>
      <w:proofErr w:type="spellEnd"/>
      <w:r w:rsidRPr="006F53CE">
        <w:rPr>
          <w:rFonts w:eastAsia="Times New Roman"/>
          <w:w w:val="100"/>
          <w:sz w:val="24"/>
          <w:szCs w:val="24"/>
          <w:lang w:eastAsia="it-IT"/>
        </w:rPr>
        <w:t xml:space="preserve">. </w:t>
      </w:r>
      <w:proofErr w:type="spellStart"/>
      <w:r w:rsidRPr="006F53CE">
        <w:rPr>
          <w:rFonts w:eastAsia="Times New Roman"/>
          <w:smallCaps/>
          <w:w w:val="100"/>
          <w:sz w:val="24"/>
          <w:szCs w:val="24"/>
          <w:lang w:eastAsia="it-IT"/>
        </w:rPr>
        <w:t>lxi</w:t>
      </w:r>
      <w:proofErr w:type="spellEnd"/>
      <w:r w:rsidRPr="006F53CE">
        <w:rPr>
          <w:rFonts w:eastAsia="Times New Roman"/>
          <w:w w:val="100"/>
          <w:sz w:val="24"/>
          <w:szCs w:val="24"/>
          <w:lang w:eastAsia="it-IT"/>
        </w:rPr>
        <w:t>.</w:t>
      </w:r>
    </w:p>
    <w:bookmarkStart w:id="81" w:name="_ftn24"/>
    <w:p w:rsidR="006F53CE" w:rsidRPr="006F53CE" w:rsidRDefault="006F53CE" w:rsidP="00E9177D">
      <w:pPr>
        <w:spacing w:before="100" w:beforeAutospacing="1" w:after="100" w:afterAutospacing="1"/>
        <w:contextualSpacing/>
        <w:rPr>
          <w:rFonts w:eastAsia="Times New Roman"/>
          <w:w w:val="100"/>
          <w:sz w:val="24"/>
          <w:szCs w:val="24"/>
          <w:lang w:val="fr-FR"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"_ftnref24"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[24</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81"/>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Bettinelli</w:t>
      </w:r>
      <w:proofErr w:type="spellEnd"/>
      <w:r w:rsidRPr="006F53CE">
        <w:rPr>
          <w:rFonts w:eastAsia="Times New Roman"/>
          <w:w w:val="100"/>
          <w:sz w:val="24"/>
          <w:szCs w:val="24"/>
          <w:lang w:eastAsia="it-IT"/>
        </w:rPr>
        <w:t xml:space="preserve">, Lettere di Virgilio agli Arcadi. </w:t>
      </w:r>
      <w:proofErr w:type="spellStart"/>
      <w:r w:rsidRPr="006F53CE">
        <w:rPr>
          <w:rFonts w:eastAsia="Times New Roman"/>
          <w:w w:val="100"/>
          <w:sz w:val="24"/>
          <w:szCs w:val="24"/>
          <w:lang w:val="fr-FR" w:eastAsia="it-IT"/>
        </w:rPr>
        <w:t>Lett</w:t>
      </w:r>
      <w:proofErr w:type="spellEnd"/>
      <w:r w:rsidRPr="006F53CE">
        <w:rPr>
          <w:rFonts w:eastAsia="Times New Roman"/>
          <w:w w:val="100"/>
          <w:sz w:val="24"/>
          <w:szCs w:val="24"/>
          <w:lang w:val="fr-FR" w:eastAsia="it-IT"/>
        </w:rPr>
        <w:t xml:space="preserve">. </w:t>
      </w:r>
      <w:r w:rsidRPr="006F53CE">
        <w:rPr>
          <w:rFonts w:eastAsia="Times New Roman"/>
          <w:smallCaps/>
          <w:w w:val="100"/>
          <w:sz w:val="24"/>
          <w:szCs w:val="24"/>
          <w:lang w:val="fr-FR" w:eastAsia="it-IT"/>
        </w:rPr>
        <w:t>vi</w:t>
      </w:r>
      <w:r w:rsidRPr="006F53CE">
        <w:rPr>
          <w:rFonts w:eastAsia="Times New Roman"/>
          <w:w w:val="100"/>
          <w:sz w:val="24"/>
          <w:szCs w:val="24"/>
          <w:lang w:val="fr-FR" w:eastAsia="it-IT"/>
        </w:rPr>
        <w:t>.</w:t>
      </w:r>
    </w:p>
    <w:bookmarkStart w:id="82" w:name="_ftn25"/>
    <w:p w:rsidR="006F53CE" w:rsidRPr="006F53CE" w:rsidRDefault="006F53CE" w:rsidP="00E9177D">
      <w:pPr>
        <w:spacing w:before="100" w:beforeAutospacing="1" w:after="100" w:afterAutospacing="1"/>
        <w:contextualSpacing/>
        <w:rPr>
          <w:rFonts w:eastAsia="Times New Roman"/>
          <w:w w:val="100"/>
          <w:sz w:val="24"/>
          <w:szCs w:val="24"/>
          <w:lang w:val="fr-FR" w:eastAsia="it-IT"/>
        </w:rPr>
      </w:pPr>
      <w:r w:rsidRPr="006F53CE">
        <w:rPr>
          <w:rFonts w:eastAsia="Times New Roman"/>
          <w:w w:val="100"/>
          <w:sz w:val="24"/>
          <w:szCs w:val="24"/>
          <w:lang w:eastAsia="it-IT"/>
        </w:rPr>
        <w:fldChar w:fldCharType="begin"/>
      </w:r>
      <w:r w:rsidRPr="006F53CE">
        <w:rPr>
          <w:rFonts w:eastAsia="Times New Roman"/>
          <w:w w:val="100"/>
          <w:sz w:val="24"/>
          <w:szCs w:val="24"/>
          <w:lang w:val="fr-FR" w:eastAsia="it-IT"/>
        </w:rPr>
        <w:instrText xml:space="preserve"> HYPERLINK "http://www.classicitaliani.it/leopardi/traduzioni/Leopardi_discorso%20Mosco.htm" \l "_ftnref25"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fr-FR" w:eastAsia="it-IT"/>
        </w:rPr>
        <w:t>[25]</w:t>
      </w:r>
      <w:r w:rsidRPr="006F53CE">
        <w:rPr>
          <w:rFonts w:eastAsia="Times New Roman"/>
          <w:w w:val="100"/>
          <w:sz w:val="24"/>
          <w:szCs w:val="24"/>
          <w:lang w:eastAsia="it-IT"/>
        </w:rPr>
        <w:fldChar w:fldCharType="end"/>
      </w:r>
      <w:bookmarkEnd w:id="82"/>
      <w:r w:rsidRPr="006F53CE">
        <w:rPr>
          <w:rFonts w:eastAsia="Times New Roman"/>
          <w:w w:val="100"/>
          <w:sz w:val="24"/>
          <w:szCs w:val="24"/>
          <w:lang w:val="fr-FR" w:eastAsia="it-IT"/>
        </w:rPr>
        <w:t xml:space="preserve"> « À les </w:t>
      </w:r>
      <w:proofErr w:type="spellStart"/>
      <w:r w:rsidRPr="006F53CE">
        <w:rPr>
          <w:rFonts w:eastAsia="Times New Roman"/>
          <w:w w:val="100"/>
          <w:sz w:val="24"/>
          <w:szCs w:val="24"/>
          <w:lang w:val="fr-FR" w:eastAsia="it-IT"/>
        </w:rPr>
        <w:t>compater</w:t>
      </w:r>
      <w:proofErr w:type="spellEnd"/>
      <w:r w:rsidRPr="006F53CE">
        <w:rPr>
          <w:rFonts w:eastAsia="Times New Roman"/>
          <w:w w:val="100"/>
          <w:sz w:val="24"/>
          <w:szCs w:val="24"/>
          <w:lang w:val="fr-FR" w:eastAsia="it-IT"/>
        </w:rPr>
        <w:t xml:space="preserve"> ensemble, on ne sait guère auquel donner le prix. L’un et l’autre offrent des beautés sans nombre; mais avec cette différence, que chez Bion les </w:t>
      </w:r>
      <w:proofErr w:type="spellStart"/>
      <w:r w:rsidRPr="006F53CE">
        <w:rPr>
          <w:rFonts w:eastAsia="Times New Roman"/>
          <w:w w:val="100"/>
          <w:sz w:val="24"/>
          <w:szCs w:val="24"/>
          <w:lang w:val="fr-FR" w:eastAsia="it-IT"/>
        </w:rPr>
        <w:t>graces</w:t>
      </w:r>
      <w:proofErr w:type="spellEnd"/>
      <w:r w:rsidRPr="006F53CE">
        <w:rPr>
          <w:rFonts w:eastAsia="Times New Roman"/>
          <w:w w:val="100"/>
          <w:sz w:val="24"/>
          <w:szCs w:val="24"/>
          <w:lang w:val="fr-FR" w:eastAsia="it-IT"/>
        </w:rPr>
        <w:t xml:space="preserve"> ont plus de parure, et chez </w:t>
      </w:r>
      <w:proofErr w:type="spellStart"/>
      <w:r w:rsidRPr="006F53CE">
        <w:rPr>
          <w:rFonts w:eastAsia="Times New Roman"/>
          <w:w w:val="100"/>
          <w:sz w:val="24"/>
          <w:szCs w:val="24"/>
          <w:lang w:val="fr-FR" w:eastAsia="it-IT"/>
        </w:rPr>
        <w:t>Moschus</w:t>
      </w:r>
      <w:proofErr w:type="spellEnd"/>
      <w:r w:rsidRPr="006F53CE">
        <w:rPr>
          <w:rFonts w:eastAsia="Times New Roman"/>
          <w:w w:val="100"/>
          <w:sz w:val="24"/>
          <w:szCs w:val="24"/>
          <w:lang w:val="fr-FR" w:eastAsia="it-IT"/>
        </w:rPr>
        <w:t xml:space="preserve"> plus d’agrément. L’un sème des fleurs avec négligence; l’autre sait l’</w:t>
      </w:r>
      <w:proofErr w:type="spellStart"/>
      <w:r w:rsidRPr="006F53CE">
        <w:rPr>
          <w:rFonts w:eastAsia="Times New Roman"/>
          <w:w w:val="100"/>
          <w:sz w:val="24"/>
          <w:szCs w:val="24"/>
          <w:lang w:val="fr-FR" w:eastAsia="it-IT"/>
        </w:rPr>
        <w:t>arte</w:t>
      </w:r>
      <w:proofErr w:type="spellEnd"/>
      <w:r w:rsidRPr="006F53CE">
        <w:rPr>
          <w:rFonts w:eastAsia="Times New Roman"/>
          <w:w w:val="100"/>
          <w:sz w:val="24"/>
          <w:szCs w:val="24"/>
          <w:lang w:val="fr-FR" w:eastAsia="it-IT"/>
        </w:rPr>
        <w:t xml:space="preserve"> de les employer. Le disciple, si j’ose le dire, parait être plus voisin de la simplicité des anciens que son maître lui-même: il parait, dis-je, ne ressembler à Bion, que lorsque Bion ressemble à Théocrite. Quoi qu’il en soit, tous deux me flattent, tous deux me captivent. </w:t>
      </w:r>
      <w:proofErr w:type="gramStart"/>
      <w:r w:rsidRPr="006F53CE">
        <w:rPr>
          <w:rFonts w:eastAsia="Times New Roman"/>
          <w:w w:val="100"/>
          <w:sz w:val="24"/>
          <w:szCs w:val="24"/>
          <w:lang w:val="fr-FR" w:eastAsia="it-IT"/>
        </w:rPr>
        <w:t>je</w:t>
      </w:r>
      <w:proofErr w:type="gramEnd"/>
      <w:r w:rsidRPr="006F53CE">
        <w:rPr>
          <w:rFonts w:eastAsia="Times New Roman"/>
          <w:w w:val="100"/>
          <w:sz w:val="24"/>
          <w:szCs w:val="24"/>
          <w:lang w:val="fr-FR" w:eastAsia="it-IT"/>
        </w:rPr>
        <w:t xml:space="preserve"> quitte avec le même regret la nymphe de Bion, et le berger de </w:t>
      </w:r>
      <w:proofErr w:type="spellStart"/>
      <w:r w:rsidRPr="006F53CE">
        <w:rPr>
          <w:rFonts w:eastAsia="Times New Roman"/>
          <w:w w:val="100"/>
          <w:sz w:val="24"/>
          <w:szCs w:val="24"/>
          <w:lang w:val="fr-FR" w:eastAsia="it-IT"/>
        </w:rPr>
        <w:t>Moschus</w:t>
      </w:r>
      <w:proofErr w:type="spellEnd"/>
      <w:r w:rsidRPr="006F53CE">
        <w:rPr>
          <w:rFonts w:eastAsia="Times New Roman"/>
          <w:w w:val="100"/>
          <w:sz w:val="24"/>
          <w:szCs w:val="24"/>
          <w:lang w:val="fr-FR" w:eastAsia="it-IT"/>
        </w:rPr>
        <w:t xml:space="preserve"> ». M. </w:t>
      </w:r>
      <w:proofErr w:type="spellStart"/>
      <w:r w:rsidRPr="006F53CE">
        <w:rPr>
          <w:rFonts w:eastAsia="Times New Roman"/>
          <w:w w:val="100"/>
          <w:sz w:val="24"/>
          <w:szCs w:val="24"/>
          <w:lang w:val="fr-FR" w:eastAsia="it-IT"/>
        </w:rPr>
        <w:t>Poinsinet</w:t>
      </w:r>
      <w:proofErr w:type="spellEnd"/>
      <w:r w:rsidRPr="006F53CE">
        <w:rPr>
          <w:rFonts w:eastAsia="Times New Roman"/>
          <w:w w:val="100"/>
          <w:sz w:val="24"/>
          <w:szCs w:val="24"/>
          <w:lang w:val="fr-FR" w:eastAsia="it-IT"/>
        </w:rPr>
        <w:t xml:space="preserve"> de </w:t>
      </w:r>
      <w:proofErr w:type="spellStart"/>
      <w:r w:rsidRPr="006F53CE">
        <w:rPr>
          <w:rFonts w:eastAsia="Times New Roman"/>
          <w:w w:val="100"/>
          <w:sz w:val="24"/>
          <w:szCs w:val="24"/>
          <w:lang w:val="fr-FR" w:eastAsia="it-IT"/>
        </w:rPr>
        <w:t>Sivry</w:t>
      </w:r>
      <w:proofErr w:type="spellEnd"/>
      <w:r w:rsidRPr="006F53CE">
        <w:rPr>
          <w:rFonts w:eastAsia="Times New Roman"/>
          <w:w w:val="100"/>
          <w:sz w:val="24"/>
          <w:szCs w:val="24"/>
          <w:lang w:val="fr-FR" w:eastAsia="it-IT"/>
        </w:rPr>
        <w:t xml:space="preserve">, Anacréon, Sapho, </w:t>
      </w:r>
      <w:proofErr w:type="spellStart"/>
      <w:r w:rsidRPr="006F53CE">
        <w:rPr>
          <w:rFonts w:eastAsia="Times New Roman"/>
          <w:w w:val="100"/>
          <w:sz w:val="24"/>
          <w:szCs w:val="24"/>
          <w:lang w:val="fr-FR" w:eastAsia="it-IT"/>
        </w:rPr>
        <w:t>Moschus</w:t>
      </w:r>
      <w:proofErr w:type="spellEnd"/>
      <w:r w:rsidRPr="006F53CE">
        <w:rPr>
          <w:rFonts w:eastAsia="Times New Roman"/>
          <w:w w:val="100"/>
          <w:sz w:val="24"/>
          <w:szCs w:val="24"/>
          <w:lang w:val="fr-FR" w:eastAsia="it-IT"/>
        </w:rPr>
        <w:t xml:space="preserve">, Bion, et autre poètes grecs, traduits en vers français. Vies de </w:t>
      </w:r>
      <w:proofErr w:type="spellStart"/>
      <w:r w:rsidRPr="006F53CE">
        <w:rPr>
          <w:rFonts w:eastAsia="Times New Roman"/>
          <w:w w:val="100"/>
          <w:sz w:val="24"/>
          <w:szCs w:val="24"/>
          <w:lang w:val="fr-FR" w:eastAsia="it-IT"/>
        </w:rPr>
        <w:t>Moschus</w:t>
      </w:r>
      <w:proofErr w:type="spellEnd"/>
      <w:r w:rsidRPr="006F53CE">
        <w:rPr>
          <w:rFonts w:eastAsia="Times New Roman"/>
          <w:w w:val="100"/>
          <w:sz w:val="24"/>
          <w:szCs w:val="24"/>
          <w:lang w:val="fr-FR" w:eastAsia="it-IT"/>
        </w:rPr>
        <w:t xml:space="preserve"> et de Bion.</w:t>
      </w:r>
    </w:p>
    <w:bookmarkStart w:id="83" w:name="_ftn26"/>
    <w:p w:rsidR="006F53CE" w:rsidRPr="006F53CE" w:rsidRDefault="006F53CE" w:rsidP="00E9177D">
      <w:pPr>
        <w:spacing w:before="100" w:beforeAutospacing="1" w:after="100" w:afterAutospacing="1"/>
        <w:contextualSpacing/>
        <w:rPr>
          <w:rFonts w:eastAsia="Times New Roman"/>
          <w:w w:val="100"/>
          <w:sz w:val="24"/>
          <w:szCs w:val="24"/>
          <w:lang w:val="fr-FR" w:eastAsia="it-IT"/>
        </w:rPr>
      </w:pPr>
      <w:r w:rsidRPr="006F53CE">
        <w:rPr>
          <w:rFonts w:eastAsia="Times New Roman"/>
          <w:w w:val="100"/>
          <w:sz w:val="24"/>
          <w:szCs w:val="24"/>
          <w:lang w:eastAsia="it-IT"/>
        </w:rPr>
        <w:fldChar w:fldCharType="begin"/>
      </w:r>
      <w:r w:rsidRPr="006F53CE">
        <w:rPr>
          <w:rFonts w:eastAsia="Times New Roman"/>
          <w:w w:val="100"/>
          <w:sz w:val="24"/>
          <w:szCs w:val="24"/>
          <w:lang w:val="fr-FR" w:eastAsia="it-IT"/>
        </w:rPr>
        <w:instrText xml:space="preserve"> HYPERLINK "http://www.classicitaliani.it/leopardi/traduzioni/Leopardi_discorso%20Mosco.htm" \l "_ftnref26"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fr-FR" w:eastAsia="it-IT"/>
        </w:rPr>
        <w:t>[26]</w:t>
      </w:r>
      <w:r w:rsidRPr="006F53CE">
        <w:rPr>
          <w:rFonts w:eastAsia="Times New Roman"/>
          <w:w w:val="100"/>
          <w:sz w:val="24"/>
          <w:szCs w:val="24"/>
          <w:lang w:eastAsia="it-IT"/>
        </w:rPr>
        <w:fldChar w:fldCharType="end"/>
      </w:r>
      <w:bookmarkEnd w:id="83"/>
      <w:r w:rsidRPr="006F53CE">
        <w:rPr>
          <w:rFonts w:eastAsia="Times New Roman"/>
          <w:w w:val="100"/>
          <w:sz w:val="24"/>
          <w:szCs w:val="24"/>
          <w:lang w:val="fr-FR" w:eastAsia="it-IT"/>
        </w:rPr>
        <w:t xml:space="preserve"> « </w:t>
      </w:r>
      <w:proofErr w:type="spellStart"/>
      <w:r w:rsidRPr="006F53CE">
        <w:rPr>
          <w:rFonts w:eastAsia="Times New Roman"/>
          <w:w w:val="100"/>
          <w:sz w:val="24"/>
          <w:szCs w:val="24"/>
          <w:lang w:val="fr-FR" w:eastAsia="it-IT"/>
        </w:rPr>
        <w:t>Intentio</w:t>
      </w:r>
      <w:proofErr w:type="spellEnd"/>
      <w:r w:rsidRPr="006F53CE">
        <w:rPr>
          <w:rFonts w:eastAsia="Times New Roman"/>
          <w:w w:val="100"/>
          <w:sz w:val="24"/>
          <w:szCs w:val="24"/>
          <w:lang w:val="fr-FR" w:eastAsia="it-IT"/>
        </w:rPr>
        <w:t xml:space="preserve"> </w:t>
      </w:r>
      <w:proofErr w:type="spellStart"/>
      <w:r w:rsidRPr="006F53CE">
        <w:rPr>
          <w:rFonts w:eastAsia="Times New Roman"/>
          <w:w w:val="100"/>
          <w:sz w:val="24"/>
          <w:szCs w:val="24"/>
          <w:lang w:val="fr-FR" w:eastAsia="it-IT"/>
        </w:rPr>
        <w:t>poetae</w:t>
      </w:r>
      <w:proofErr w:type="spellEnd"/>
      <w:r w:rsidRPr="006F53CE">
        <w:rPr>
          <w:rFonts w:eastAsia="Times New Roman"/>
          <w:w w:val="100"/>
          <w:sz w:val="24"/>
          <w:szCs w:val="24"/>
          <w:lang w:val="fr-FR" w:eastAsia="it-IT"/>
        </w:rPr>
        <w:t xml:space="preserve"> </w:t>
      </w:r>
      <w:proofErr w:type="spellStart"/>
      <w:r w:rsidRPr="006F53CE">
        <w:rPr>
          <w:rFonts w:eastAsia="Times New Roman"/>
          <w:w w:val="100"/>
          <w:sz w:val="24"/>
          <w:szCs w:val="24"/>
          <w:lang w:val="fr-FR" w:eastAsia="it-IT"/>
        </w:rPr>
        <w:t>haec</w:t>
      </w:r>
      <w:proofErr w:type="spellEnd"/>
      <w:r w:rsidRPr="006F53CE">
        <w:rPr>
          <w:rFonts w:eastAsia="Times New Roman"/>
          <w:w w:val="100"/>
          <w:sz w:val="24"/>
          <w:szCs w:val="24"/>
          <w:lang w:val="fr-FR" w:eastAsia="it-IT"/>
        </w:rPr>
        <w:t xml:space="preserve"> est, ut </w:t>
      </w:r>
      <w:proofErr w:type="spellStart"/>
      <w:r w:rsidRPr="006F53CE">
        <w:rPr>
          <w:rFonts w:eastAsia="Times New Roman"/>
          <w:w w:val="100"/>
          <w:sz w:val="24"/>
          <w:szCs w:val="24"/>
          <w:lang w:val="fr-FR" w:eastAsia="it-IT"/>
        </w:rPr>
        <w:t>imitetur</w:t>
      </w:r>
      <w:proofErr w:type="spellEnd"/>
      <w:r w:rsidRPr="006F53CE">
        <w:rPr>
          <w:rFonts w:eastAsia="Times New Roman"/>
          <w:w w:val="100"/>
          <w:sz w:val="24"/>
          <w:szCs w:val="24"/>
          <w:lang w:val="fr-FR" w:eastAsia="it-IT"/>
        </w:rPr>
        <w:t xml:space="preserve"> </w:t>
      </w:r>
      <w:proofErr w:type="spellStart"/>
      <w:r w:rsidRPr="006F53CE">
        <w:rPr>
          <w:rFonts w:eastAsia="Times New Roman"/>
          <w:w w:val="100"/>
          <w:sz w:val="24"/>
          <w:szCs w:val="24"/>
          <w:lang w:val="fr-FR" w:eastAsia="it-IT"/>
        </w:rPr>
        <w:t>Theocritum</w:t>
      </w:r>
      <w:proofErr w:type="spellEnd"/>
      <w:r w:rsidRPr="006F53CE">
        <w:rPr>
          <w:rFonts w:eastAsia="Times New Roman"/>
          <w:w w:val="100"/>
          <w:sz w:val="24"/>
          <w:szCs w:val="24"/>
          <w:lang w:val="fr-FR" w:eastAsia="it-IT"/>
        </w:rPr>
        <w:t xml:space="preserve"> </w:t>
      </w:r>
      <w:proofErr w:type="spellStart"/>
      <w:r w:rsidRPr="006F53CE">
        <w:rPr>
          <w:rFonts w:eastAsia="Times New Roman"/>
          <w:w w:val="100"/>
          <w:sz w:val="24"/>
          <w:szCs w:val="24"/>
          <w:lang w:val="fr-FR" w:eastAsia="it-IT"/>
        </w:rPr>
        <w:t>Syracusanum</w:t>
      </w:r>
      <w:proofErr w:type="spellEnd"/>
      <w:r w:rsidRPr="006F53CE">
        <w:rPr>
          <w:rFonts w:eastAsia="Times New Roman"/>
          <w:w w:val="100"/>
          <w:sz w:val="24"/>
          <w:szCs w:val="24"/>
          <w:lang w:val="fr-FR" w:eastAsia="it-IT"/>
        </w:rPr>
        <w:t xml:space="preserve">, </w:t>
      </w:r>
      <w:proofErr w:type="spellStart"/>
      <w:r w:rsidRPr="006F53CE">
        <w:rPr>
          <w:rFonts w:eastAsia="Times New Roman"/>
          <w:w w:val="100"/>
          <w:sz w:val="24"/>
          <w:szCs w:val="24"/>
          <w:lang w:val="fr-FR" w:eastAsia="it-IT"/>
        </w:rPr>
        <w:t>meliorem</w:t>
      </w:r>
      <w:proofErr w:type="spellEnd"/>
      <w:r w:rsidRPr="006F53CE">
        <w:rPr>
          <w:rFonts w:eastAsia="Times New Roman"/>
          <w:w w:val="100"/>
          <w:sz w:val="24"/>
          <w:szCs w:val="24"/>
          <w:lang w:val="fr-FR" w:eastAsia="it-IT"/>
        </w:rPr>
        <w:t xml:space="preserve"> </w:t>
      </w:r>
      <w:proofErr w:type="spellStart"/>
      <w:r w:rsidRPr="006F53CE">
        <w:rPr>
          <w:rFonts w:eastAsia="Times New Roman"/>
          <w:w w:val="100"/>
          <w:sz w:val="24"/>
          <w:szCs w:val="24"/>
          <w:lang w:val="fr-FR" w:eastAsia="it-IT"/>
        </w:rPr>
        <w:t>Moscho</w:t>
      </w:r>
      <w:proofErr w:type="spellEnd"/>
      <w:r w:rsidRPr="006F53CE">
        <w:rPr>
          <w:rFonts w:eastAsia="Times New Roman"/>
          <w:w w:val="100"/>
          <w:sz w:val="24"/>
          <w:szCs w:val="24"/>
          <w:lang w:val="fr-FR" w:eastAsia="it-IT"/>
        </w:rPr>
        <w:t xml:space="preserve">, et </w:t>
      </w:r>
      <w:proofErr w:type="spellStart"/>
      <w:r w:rsidRPr="006F53CE">
        <w:rPr>
          <w:rFonts w:eastAsia="Times New Roman"/>
          <w:w w:val="100"/>
          <w:sz w:val="24"/>
          <w:szCs w:val="24"/>
          <w:lang w:val="fr-FR" w:eastAsia="it-IT"/>
        </w:rPr>
        <w:t>caeteris</w:t>
      </w:r>
      <w:proofErr w:type="spellEnd"/>
      <w:r w:rsidRPr="006F53CE">
        <w:rPr>
          <w:rFonts w:eastAsia="Times New Roman"/>
          <w:w w:val="100"/>
          <w:sz w:val="24"/>
          <w:szCs w:val="24"/>
          <w:lang w:val="fr-FR" w:eastAsia="it-IT"/>
        </w:rPr>
        <w:t xml:space="preserve">, qui </w:t>
      </w:r>
      <w:proofErr w:type="spellStart"/>
      <w:r w:rsidRPr="006F53CE">
        <w:rPr>
          <w:rFonts w:eastAsia="Times New Roman"/>
          <w:w w:val="100"/>
          <w:sz w:val="24"/>
          <w:szCs w:val="24"/>
          <w:lang w:val="fr-FR" w:eastAsia="it-IT"/>
        </w:rPr>
        <w:t>Bucolica</w:t>
      </w:r>
      <w:proofErr w:type="spellEnd"/>
      <w:r w:rsidRPr="006F53CE">
        <w:rPr>
          <w:rFonts w:eastAsia="Times New Roman"/>
          <w:w w:val="100"/>
          <w:sz w:val="24"/>
          <w:szCs w:val="24"/>
          <w:lang w:val="fr-FR" w:eastAsia="it-IT"/>
        </w:rPr>
        <w:t xml:space="preserve"> </w:t>
      </w:r>
      <w:proofErr w:type="spellStart"/>
      <w:r w:rsidRPr="006F53CE">
        <w:rPr>
          <w:rFonts w:eastAsia="Times New Roman"/>
          <w:w w:val="100"/>
          <w:sz w:val="24"/>
          <w:szCs w:val="24"/>
          <w:lang w:val="fr-FR" w:eastAsia="it-IT"/>
        </w:rPr>
        <w:t>scripserunt</w:t>
      </w:r>
      <w:proofErr w:type="spellEnd"/>
      <w:r w:rsidRPr="006F53CE">
        <w:rPr>
          <w:rFonts w:eastAsia="Times New Roman"/>
          <w:w w:val="100"/>
          <w:sz w:val="24"/>
          <w:szCs w:val="24"/>
          <w:lang w:val="fr-FR" w:eastAsia="it-IT"/>
        </w:rPr>
        <w:t xml:space="preserve">. » </w:t>
      </w:r>
      <w:proofErr w:type="spellStart"/>
      <w:r w:rsidRPr="006F53CE">
        <w:rPr>
          <w:rFonts w:eastAsia="Times New Roman"/>
          <w:w w:val="100"/>
          <w:sz w:val="24"/>
          <w:szCs w:val="24"/>
          <w:lang w:val="fr-FR" w:eastAsia="it-IT"/>
        </w:rPr>
        <w:t>Servius</w:t>
      </w:r>
      <w:proofErr w:type="spellEnd"/>
      <w:r w:rsidRPr="006F53CE">
        <w:rPr>
          <w:rFonts w:eastAsia="Times New Roman"/>
          <w:w w:val="100"/>
          <w:sz w:val="24"/>
          <w:szCs w:val="24"/>
          <w:lang w:val="fr-FR" w:eastAsia="it-IT"/>
        </w:rPr>
        <w:t xml:space="preserve">, in </w:t>
      </w:r>
      <w:proofErr w:type="spellStart"/>
      <w:r w:rsidRPr="006F53CE">
        <w:rPr>
          <w:rFonts w:eastAsia="Times New Roman"/>
          <w:i/>
          <w:iCs/>
          <w:w w:val="100"/>
          <w:sz w:val="24"/>
          <w:szCs w:val="24"/>
          <w:lang w:val="fr-FR" w:eastAsia="it-IT"/>
        </w:rPr>
        <w:t>Proœm</w:t>
      </w:r>
      <w:proofErr w:type="spellEnd"/>
      <w:r w:rsidRPr="006F53CE">
        <w:rPr>
          <w:rFonts w:eastAsia="Times New Roman"/>
          <w:i/>
          <w:iCs/>
          <w:w w:val="100"/>
          <w:sz w:val="24"/>
          <w:szCs w:val="24"/>
          <w:lang w:val="fr-FR" w:eastAsia="it-IT"/>
        </w:rPr>
        <w:t xml:space="preserve">. </w:t>
      </w:r>
      <w:proofErr w:type="spellStart"/>
      <w:r w:rsidRPr="006F53CE">
        <w:rPr>
          <w:rFonts w:eastAsia="Times New Roman"/>
          <w:i/>
          <w:iCs/>
          <w:w w:val="100"/>
          <w:sz w:val="24"/>
          <w:szCs w:val="24"/>
          <w:lang w:val="fr-FR" w:eastAsia="it-IT"/>
        </w:rPr>
        <w:t>Commentar</w:t>
      </w:r>
      <w:proofErr w:type="spellEnd"/>
      <w:r w:rsidRPr="006F53CE">
        <w:rPr>
          <w:rFonts w:eastAsia="Times New Roman"/>
          <w:w w:val="100"/>
          <w:sz w:val="24"/>
          <w:szCs w:val="24"/>
          <w:lang w:val="fr-FR" w:eastAsia="it-IT"/>
        </w:rPr>
        <w:t xml:space="preserve">. </w:t>
      </w:r>
      <w:proofErr w:type="gramStart"/>
      <w:r w:rsidRPr="006F53CE">
        <w:rPr>
          <w:rFonts w:eastAsia="Times New Roman"/>
          <w:w w:val="100"/>
          <w:sz w:val="24"/>
          <w:szCs w:val="24"/>
          <w:lang w:val="fr-FR" w:eastAsia="it-IT"/>
        </w:rPr>
        <w:t>ad</w:t>
      </w:r>
      <w:proofErr w:type="gramEnd"/>
      <w:r w:rsidRPr="006F53CE">
        <w:rPr>
          <w:rFonts w:eastAsia="Times New Roman"/>
          <w:w w:val="100"/>
          <w:sz w:val="24"/>
          <w:szCs w:val="24"/>
          <w:lang w:val="fr-FR" w:eastAsia="it-IT"/>
        </w:rPr>
        <w:t xml:space="preserve"> Virgil. </w:t>
      </w:r>
      <w:proofErr w:type="spellStart"/>
      <w:r w:rsidRPr="006F53CE">
        <w:rPr>
          <w:rFonts w:eastAsia="Times New Roman"/>
          <w:w w:val="100"/>
          <w:sz w:val="24"/>
          <w:szCs w:val="24"/>
          <w:lang w:val="fr-FR" w:eastAsia="it-IT"/>
        </w:rPr>
        <w:t>Eclog</w:t>
      </w:r>
      <w:proofErr w:type="spellEnd"/>
      <w:r w:rsidRPr="006F53CE">
        <w:rPr>
          <w:rFonts w:eastAsia="Times New Roman"/>
          <w:w w:val="100"/>
          <w:sz w:val="24"/>
          <w:szCs w:val="24"/>
          <w:lang w:val="fr-FR" w:eastAsia="it-IT"/>
        </w:rPr>
        <w:t>.</w:t>
      </w:r>
    </w:p>
    <w:bookmarkStart w:id="84" w:name="_ftn27"/>
    <w:p w:rsidR="006F53CE" w:rsidRPr="006F53CE" w:rsidRDefault="006F53CE" w:rsidP="00E9177D">
      <w:pPr>
        <w:spacing w:before="100" w:beforeAutospacing="1" w:after="100" w:afterAutospacing="1"/>
        <w:contextualSpacing/>
        <w:rPr>
          <w:rFonts w:eastAsia="Times New Roman"/>
          <w:w w:val="100"/>
          <w:sz w:val="24"/>
          <w:szCs w:val="24"/>
          <w:lang w:val="fr-FR" w:eastAsia="it-IT"/>
        </w:rPr>
      </w:pPr>
      <w:r w:rsidRPr="006F53CE">
        <w:rPr>
          <w:rFonts w:eastAsia="Times New Roman"/>
          <w:w w:val="100"/>
          <w:sz w:val="24"/>
          <w:szCs w:val="24"/>
          <w:lang w:eastAsia="it-IT"/>
        </w:rPr>
        <w:fldChar w:fldCharType="begin"/>
      </w:r>
      <w:r w:rsidRPr="006F53CE">
        <w:rPr>
          <w:rFonts w:eastAsia="Times New Roman"/>
          <w:w w:val="100"/>
          <w:sz w:val="24"/>
          <w:szCs w:val="24"/>
          <w:lang w:val="fr-FR" w:eastAsia="it-IT"/>
        </w:rPr>
        <w:instrText xml:space="preserve"> HYPERLINK "http://www.classicitaliani.it/leopardi/traduzioni/Leopardi_discorso%20Mosco.htm" \l "_ftnref27"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fr-FR" w:eastAsia="it-IT"/>
        </w:rPr>
        <w:t>[27]</w:t>
      </w:r>
      <w:r w:rsidRPr="006F53CE">
        <w:rPr>
          <w:rFonts w:eastAsia="Times New Roman"/>
          <w:w w:val="100"/>
          <w:sz w:val="24"/>
          <w:szCs w:val="24"/>
          <w:lang w:eastAsia="it-IT"/>
        </w:rPr>
        <w:fldChar w:fldCharType="end"/>
      </w:r>
      <w:bookmarkEnd w:id="84"/>
      <w:r w:rsidRPr="006F53CE">
        <w:rPr>
          <w:rFonts w:eastAsia="Times New Roman"/>
          <w:w w:val="100"/>
          <w:sz w:val="24"/>
          <w:szCs w:val="24"/>
          <w:lang w:val="fr-FR" w:eastAsia="it-IT"/>
        </w:rPr>
        <w:t xml:space="preserve"> « </w:t>
      </w:r>
      <w:proofErr w:type="spellStart"/>
      <w:r w:rsidRPr="006F53CE">
        <w:rPr>
          <w:rFonts w:eastAsia="Times New Roman"/>
          <w:w w:val="100"/>
          <w:sz w:val="24"/>
          <w:szCs w:val="24"/>
          <w:lang w:val="fr-FR" w:eastAsia="it-IT"/>
        </w:rPr>
        <w:t>Moschus</w:t>
      </w:r>
      <w:proofErr w:type="spellEnd"/>
      <w:r w:rsidRPr="006F53CE">
        <w:rPr>
          <w:rFonts w:eastAsia="Times New Roman"/>
          <w:w w:val="100"/>
          <w:sz w:val="24"/>
          <w:szCs w:val="24"/>
          <w:lang w:val="fr-FR" w:eastAsia="it-IT"/>
        </w:rPr>
        <w:t xml:space="preserve"> et Bion qui ont écrit en ce genre de vers, ont aussi de grandes beautés, et </w:t>
      </w:r>
      <w:proofErr w:type="spellStart"/>
      <w:r w:rsidRPr="006F53CE">
        <w:rPr>
          <w:rFonts w:eastAsia="Times New Roman"/>
          <w:w w:val="100"/>
          <w:sz w:val="24"/>
          <w:szCs w:val="24"/>
          <w:lang w:val="fr-FR" w:eastAsia="it-IT"/>
        </w:rPr>
        <w:t>méme</w:t>
      </w:r>
      <w:proofErr w:type="spellEnd"/>
      <w:r w:rsidRPr="006F53CE">
        <w:rPr>
          <w:rFonts w:eastAsia="Times New Roman"/>
          <w:w w:val="100"/>
          <w:sz w:val="24"/>
          <w:szCs w:val="24"/>
          <w:lang w:val="fr-FR" w:eastAsia="it-IT"/>
        </w:rPr>
        <w:t xml:space="preserve"> de grandes délicatesses dans leurs Idylles ». Rapin, </w:t>
      </w:r>
      <w:proofErr w:type="spellStart"/>
      <w:r w:rsidRPr="006F53CE">
        <w:rPr>
          <w:rFonts w:eastAsia="Times New Roman"/>
          <w:w w:val="100"/>
          <w:sz w:val="24"/>
          <w:szCs w:val="24"/>
          <w:lang w:val="fr-FR" w:eastAsia="it-IT"/>
        </w:rPr>
        <w:t>Réifex</w:t>
      </w:r>
      <w:proofErr w:type="spellEnd"/>
      <w:r w:rsidRPr="006F53CE">
        <w:rPr>
          <w:rFonts w:eastAsia="Times New Roman"/>
          <w:w w:val="100"/>
          <w:sz w:val="24"/>
          <w:szCs w:val="24"/>
          <w:lang w:val="fr-FR" w:eastAsia="it-IT"/>
        </w:rPr>
        <w:t xml:space="preserve">. </w:t>
      </w:r>
      <w:proofErr w:type="gramStart"/>
      <w:r w:rsidRPr="006F53CE">
        <w:rPr>
          <w:rFonts w:eastAsia="Times New Roman"/>
          <w:w w:val="100"/>
          <w:sz w:val="24"/>
          <w:szCs w:val="24"/>
          <w:lang w:val="fr-FR" w:eastAsia="it-IT"/>
        </w:rPr>
        <w:t>sur</w:t>
      </w:r>
      <w:proofErr w:type="gramEnd"/>
      <w:r w:rsidRPr="006F53CE">
        <w:rPr>
          <w:rFonts w:eastAsia="Times New Roman"/>
          <w:w w:val="100"/>
          <w:sz w:val="24"/>
          <w:szCs w:val="24"/>
          <w:lang w:val="fr-FR" w:eastAsia="it-IT"/>
        </w:rPr>
        <w:t xml:space="preserve"> la poétique en particulier, § 27. </w:t>
      </w:r>
    </w:p>
    <w:bookmarkStart w:id="85" w:name="_ftn28"/>
    <w:p w:rsidR="006F53CE" w:rsidRPr="006F53CE" w:rsidRDefault="006F53CE" w:rsidP="00E9177D">
      <w:pPr>
        <w:spacing w:before="100" w:beforeAutospacing="1" w:after="100" w:afterAutospacing="1"/>
        <w:contextualSpacing/>
        <w:rPr>
          <w:rFonts w:eastAsia="Times New Roman"/>
          <w:w w:val="100"/>
          <w:sz w:val="24"/>
          <w:szCs w:val="24"/>
          <w:lang w:val="fr-FR" w:eastAsia="it-IT"/>
        </w:rPr>
      </w:pPr>
      <w:r w:rsidRPr="006F53CE">
        <w:rPr>
          <w:rFonts w:eastAsia="Times New Roman"/>
          <w:w w:val="100"/>
          <w:sz w:val="24"/>
          <w:szCs w:val="24"/>
          <w:lang w:eastAsia="it-IT"/>
        </w:rPr>
        <w:fldChar w:fldCharType="begin"/>
      </w:r>
      <w:r w:rsidRPr="006F53CE">
        <w:rPr>
          <w:rFonts w:eastAsia="Times New Roman"/>
          <w:w w:val="100"/>
          <w:sz w:val="24"/>
          <w:szCs w:val="24"/>
          <w:lang w:val="fr-FR" w:eastAsia="it-IT"/>
        </w:rPr>
        <w:instrText xml:space="preserve"> HYPERLINK "http://www.classicitaliani.it/leopardi/traduzioni/Leopardi_discorso%20Mosco.htm" \l "_ftnref28"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fr-FR" w:eastAsia="it-IT"/>
        </w:rPr>
        <w:t>[28]</w:t>
      </w:r>
      <w:r w:rsidRPr="006F53CE">
        <w:rPr>
          <w:rFonts w:eastAsia="Times New Roman"/>
          <w:w w:val="100"/>
          <w:sz w:val="24"/>
          <w:szCs w:val="24"/>
          <w:lang w:eastAsia="it-IT"/>
        </w:rPr>
        <w:fldChar w:fldCharType="end"/>
      </w:r>
      <w:bookmarkEnd w:id="85"/>
      <w:r w:rsidRPr="006F53CE">
        <w:rPr>
          <w:rFonts w:eastAsia="Times New Roman"/>
          <w:w w:val="100"/>
          <w:sz w:val="24"/>
          <w:szCs w:val="24"/>
          <w:lang w:val="fr-FR" w:eastAsia="it-IT"/>
        </w:rPr>
        <w:t xml:space="preserve"> Blair, </w:t>
      </w:r>
      <w:proofErr w:type="spellStart"/>
      <w:r w:rsidRPr="006F53CE">
        <w:rPr>
          <w:rFonts w:eastAsia="Times New Roman"/>
          <w:w w:val="100"/>
          <w:sz w:val="24"/>
          <w:szCs w:val="24"/>
          <w:lang w:val="fr-FR" w:eastAsia="it-IT"/>
        </w:rPr>
        <w:t>Lectur</w:t>
      </w:r>
      <w:proofErr w:type="spellEnd"/>
      <w:r w:rsidRPr="006F53CE">
        <w:rPr>
          <w:rFonts w:eastAsia="Times New Roman"/>
          <w:w w:val="100"/>
          <w:sz w:val="24"/>
          <w:szCs w:val="24"/>
          <w:lang w:val="fr-FR" w:eastAsia="it-IT"/>
        </w:rPr>
        <w:t xml:space="preserve">. </w:t>
      </w:r>
      <w:proofErr w:type="gramStart"/>
      <w:r w:rsidRPr="006F53CE">
        <w:rPr>
          <w:rFonts w:eastAsia="Times New Roman"/>
          <w:w w:val="100"/>
          <w:sz w:val="24"/>
          <w:szCs w:val="24"/>
          <w:lang w:val="fr-FR" w:eastAsia="it-IT"/>
        </w:rPr>
        <w:t>on</w:t>
      </w:r>
      <w:proofErr w:type="gramEnd"/>
      <w:r w:rsidRPr="006F53CE">
        <w:rPr>
          <w:rFonts w:eastAsia="Times New Roman"/>
          <w:w w:val="100"/>
          <w:sz w:val="24"/>
          <w:szCs w:val="24"/>
          <w:lang w:val="fr-FR" w:eastAsia="it-IT"/>
        </w:rPr>
        <w:t xml:space="preserve"> </w:t>
      </w:r>
      <w:proofErr w:type="spellStart"/>
      <w:r w:rsidRPr="006F53CE">
        <w:rPr>
          <w:rFonts w:eastAsia="Times New Roman"/>
          <w:w w:val="100"/>
          <w:sz w:val="24"/>
          <w:szCs w:val="24"/>
          <w:lang w:val="fr-FR" w:eastAsia="it-IT"/>
        </w:rPr>
        <w:t>Rhetoric</w:t>
      </w:r>
      <w:proofErr w:type="spellEnd"/>
      <w:r w:rsidRPr="006F53CE">
        <w:rPr>
          <w:rFonts w:eastAsia="Times New Roman"/>
          <w:w w:val="100"/>
          <w:sz w:val="24"/>
          <w:szCs w:val="24"/>
          <w:lang w:val="fr-FR" w:eastAsia="it-IT"/>
        </w:rPr>
        <w:t>, and belles-</w:t>
      </w:r>
      <w:proofErr w:type="spellStart"/>
      <w:r w:rsidRPr="006F53CE">
        <w:rPr>
          <w:rFonts w:eastAsia="Times New Roman"/>
          <w:w w:val="100"/>
          <w:sz w:val="24"/>
          <w:szCs w:val="24"/>
          <w:lang w:val="fr-FR" w:eastAsia="it-IT"/>
        </w:rPr>
        <w:t>letters</w:t>
      </w:r>
      <w:proofErr w:type="spellEnd"/>
      <w:r w:rsidRPr="006F53CE">
        <w:rPr>
          <w:rFonts w:eastAsia="Times New Roman"/>
          <w:w w:val="100"/>
          <w:sz w:val="24"/>
          <w:szCs w:val="24"/>
          <w:lang w:val="fr-FR" w:eastAsia="it-IT"/>
        </w:rPr>
        <w:t xml:space="preserve">. Tom. 3, </w:t>
      </w:r>
      <w:proofErr w:type="spellStart"/>
      <w:r w:rsidRPr="006F53CE">
        <w:rPr>
          <w:rFonts w:eastAsia="Times New Roman"/>
          <w:w w:val="100"/>
          <w:sz w:val="24"/>
          <w:szCs w:val="24"/>
          <w:lang w:val="fr-FR" w:eastAsia="it-IT"/>
        </w:rPr>
        <w:t>Lect</w:t>
      </w:r>
      <w:proofErr w:type="spellEnd"/>
      <w:r w:rsidRPr="006F53CE">
        <w:rPr>
          <w:rFonts w:eastAsia="Times New Roman"/>
          <w:w w:val="100"/>
          <w:sz w:val="24"/>
          <w:szCs w:val="24"/>
          <w:lang w:val="fr-FR" w:eastAsia="it-IT"/>
        </w:rPr>
        <w:t xml:space="preserve">. 2. </w:t>
      </w:r>
    </w:p>
    <w:bookmarkStart w:id="86" w:name="_ftn29"/>
    <w:p w:rsidR="006F53CE" w:rsidRPr="006F53CE" w:rsidRDefault="006F53CE" w:rsidP="00E9177D">
      <w:pPr>
        <w:spacing w:before="100" w:beforeAutospacing="1" w:after="100" w:afterAutospacing="1"/>
        <w:contextualSpacing/>
        <w:rPr>
          <w:rFonts w:eastAsia="Times New Roman"/>
          <w:w w:val="100"/>
          <w:sz w:val="24"/>
          <w:szCs w:val="24"/>
          <w:lang w:val="fr-FR" w:eastAsia="it-IT"/>
        </w:rPr>
      </w:pPr>
      <w:r w:rsidRPr="006F53CE">
        <w:rPr>
          <w:rFonts w:eastAsia="Times New Roman"/>
          <w:w w:val="100"/>
          <w:sz w:val="24"/>
          <w:szCs w:val="24"/>
          <w:lang w:eastAsia="it-IT"/>
        </w:rPr>
        <w:fldChar w:fldCharType="begin"/>
      </w:r>
      <w:r w:rsidRPr="006F53CE">
        <w:rPr>
          <w:rFonts w:eastAsia="Times New Roman"/>
          <w:w w:val="100"/>
          <w:sz w:val="24"/>
          <w:szCs w:val="24"/>
          <w:lang w:val="fr-FR" w:eastAsia="it-IT"/>
        </w:rPr>
        <w:instrText xml:space="preserve"> HYPERLINK "http://www.classicitaliani.it/leopardi/traduzioni/Leopardi_discorso%20Mosco.htm" \l "_ftnref29"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fr-FR" w:eastAsia="it-IT"/>
        </w:rPr>
        <w:t>[29]</w:t>
      </w:r>
      <w:r w:rsidRPr="006F53CE">
        <w:rPr>
          <w:rFonts w:eastAsia="Times New Roman"/>
          <w:w w:val="100"/>
          <w:sz w:val="24"/>
          <w:szCs w:val="24"/>
          <w:lang w:eastAsia="it-IT"/>
        </w:rPr>
        <w:fldChar w:fldCharType="end"/>
      </w:r>
      <w:bookmarkEnd w:id="86"/>
      <w:r w:rsidRPr="006F53CE">
        <w:rPr>
          <w:rFonts w:eastAsia="Times New Roman"/>
          <w:w w:val="100"/>
          <w:sz w:val="24"/>
          <w:szCs w:val="24"/>
          <w:lang w:val="fr-FR" w:eastAsia="it-IT"/>
        </w:rPr>
        <w:t xml:space="preserve"> M. de Fontenelle, Réflex. </w:t>
      </w:r>
      <w:proofErr w:type="gramStart"/>
      <w:r w:rsidRPr="006F53CE">
        <w:rPr>
          <w:rFonts w:eastAsia="Times New Roman"/>
          <w:w w:val="100"/>
          <w:sz w:val="24"/>
          <w:szCs w:val="24"/>
          <w:lang w:val="fr-FR" w:eastAsia="it-IT"/>
        </w:rPr>
        <w:t>sur</w:t>
      </w:r>
      <w:proofErr w:type="gramEnd"/>
      <w:r w:rsidRPr="006F53CE">
        <w:rPr>
          <w:rFonts w:eastAsia="Times New Roman"/>
          <w:w w:val="100"/>
          <w:sz w:val="24"/>
          <w:szCs w:val="24"/>
          <w:lang w:val="fr-FR" w:eastAsia="it-IT"/>
        </w:rPr>
        <w:t xml:space="preserve"> la nature de l’églogue. </w:t>
      </w:r>
    </w:p>
    <w:bookmarkStart w:id="87" w:name="_ftn30"/>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"_ftnref30"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[30</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87"/>
      <w:r w:rsidRPr="006F53CE">
        <w:rPr>
          <w:rFonts w:eastAsia="Times New Roman"/>
          <w:w w:val="100"/>
          <w:sz w:val="24"/>
          <w:szCs w:val="24"/>
          <w:lang w:eastAsia="it-IT"/>
        </w:rPr>
        <w:t xml:space="preserve"> Tiraboschi, </w:t>
      </w:r>
      <w:r w:rsidRPr="006F53CE">
        <w:rPr>
          <w:rFonts w:eastAsia="Times New Roman"/>
          <w:i/>
          <w:iCs/>
          <w:w w:val="100"/>
          <w:sz w:val="24"/>
          <w:szCs w:val="24"/>
          <w:lang w:eastAsia="it-IT"/>
        </w:rPr>
        <w:t>Storia</w:t>
      </w:r>
      <w:r w:rsidRPr="006F53CE">
        <w:rPr>
          <w:rFonts w:eastAsia="Times New Roman"/>
          <w:w w:val="100"/>
          <w:sz w:val="24"/>
          <w:szCs w:val="24"/>
          <w:lang w:eastAsia="it-IT"/>
        </w:rPr>
        <w:t xml:space="preserve"> della letteratura italiana, tom. </w:t>
      </w:r>
      <w:proofErr w:type="spellStart"/>
      <w:r w:rsidRPr="006F53CE">
        <w:rPr>
          <w:rFonts w:eastAsia="Times New Roman"/>
          <w:smallCaps/>
          <w:w w:val="100"/>
          <w:sz w:val="24"/>
          <w:szCs w:val="24"/>
          <w:lang w:val="en-US" w:eastAsia="it-IT"/>
        </w:rPr>
        <w:t>i</w:t>
      </w:r>
      <w:proofErr w:type="spellEnd"/>
      <w:r w:rsidRPr="006F53CE">
        <w:rPr>
          <w:rFonts w:eastAsia="Times New Roman"/>
          <w:w w:val="100"/>
          <w:sz w:val="24"/>
          <w:szCs w:val="24"/>
          <w:lang w:val="en-US" w:eastAsia="it-IT"/>
        </w:rPr>
        <w:t>, parte 2, c. 2 § 9.</w:t>
      </w:r>
    </w:p>
    <w:bookmarkStart w:id="88" w:name="_ftn31"/>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"_ftnref31"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[31]</w:t>
      </w:r>
      <w:r w:rsidRPr="006F53CE">
        <w:rPr>
          <w:rFonts w:eastAsia="Times New Roman"/>
          <w:w w:val="100"/>
          <w:sz w:val="24"/>
          <w:szCs w:val="24"/>
          <w:lang w:eastAsia="it-IT"/>
        </w:rPr>
        <w:fldChar w:fldCharType="end"/>
      </w:r>
      <w:bookmarkEnd w:id="88"/>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Brug</w:t>
      </w:r>
      <w:proofErr w:type="spellEnd"/>
      <w:r w:rsidRPr="006F53CE">
        <w:rPr>
          <w:rFonts w:eastAsia="Times New Roman"/>
          <w:w w:val="100"/>
          <w:sz w:val="24"/>
          <w:szCs w:val="24"/>
          <w:lang w:val="en-US" w:eastAsia="it-IT"/>
        </w:rPr>
        <w:t xml:space="preserve">. 1565. </w:t>
      </w:r>
    </w:p>
    <w:bookmarkStart w:id="89" w:name="_ftn32"/>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"_ftnref32"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[32]</w:t>
      </w:r>
      <w:r w:rsidRPr="006F53CE">
        <w:rPr>
          <w:rFonts w:eastAsia="Times New Roman"/>
          <w:w w:val="100"/>
          <w:sz w:val="24"/>
          <w:szCs w:val="24"/>
          <w:lang w:eastAsia="it-IT"/>
        </w:rPr>
        <w:fldChar w:fldCharType="end"/>
      </w:r>
      <w:bookmarkEnd w:id="89"/>
      <w:r w:rsidRPr="006F53CE">
        <w:rPr>
          <w:rFonts w:eastAsia="Times New Roman"/>
          <w:w w:val="100"/>
          <w:sz w:val="24"/>
          <w:szCs w:val="24"/>
          <w:lang w:val="en-US" w:eastAsia="it-IT"/>
        </w:rPr>
        <w:t xml:space="preserve"> Antwerp, 1568. </w:t>
      </w:r>
    </w:p>
    <w:bookmarkStart w:id="90" w:name="_ftn33"/>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"_ftnref33"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[33]</w:t>
      </w:r>
      <w:r w:rsidRPr="006F53CE">
        <w:rPr>
          <w:rFonts w:eastAsia="Times New Roman"/>
          <w:w w:val="100"/>
          <w:sz w:val="24"/>
          <w:szCs w:val="24"/>
          <w:lang w:eastAsia="it-IT"/>
        </w:rPr>
        <w:fldChar w:fldCharType="end"/>
      </w:r>
      <w:bookmarkEnd w:id="90"/>
      <w:r w:rsidRPr="006F53CE">
        <w:rPr>
          <w:rFonts w:eastAsia="Times New Roman"/>
          <w:w w:val="100"/>
          <w:sz w:val="24"/>
          <w:szCs w:val="24"/>
          <w:lang w:val="en-US" w:eastAsia="it-IT"/>
        </w:rPr>
        <w:t xml:space="preserve"> Ibid. 1584. </w:t>
      </w:r>
    </w:p>
    <w:bookmarkStart w:id="91" w:name="_ftn34"/>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"_ftnref34"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[34]</w:t>
      </w:r>
      <w:r w:rsidRPr="006F53CE">
        <w:rPr>
          <w:rFonts w:eastAsia="Times New Roman"/>
          <w:w w:val="100"/>
          <w:sz w:val="24"/>
          <w:szCs w:val="24"/>
          <w:lang w:eastAsia="it-IT"/>
        </w:rPr>
        <w:fldChar w:fldCharType="end"/>
      </w:r>
      <w:bookmarkEnd w:id="91"/>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Lond</w:t>
      </w:r>
      <w:proofErr w:type="spellEnd"/>
      <w:r w:rsidRPr="006F53CE">
        <w:rPr>
          <w:rFonts w:eastAsia="Times New Roman"/>
          <w:w w:val="100"/>
          <w:sz w:val="24"/>
          <w:szCs w:val="24"/>
          <w:lang w:val="en-US" w:eastAsia="it-IT"/>
        </w:rPr>
        <w:t>. 1679.</w:t>
      </w:r>
    </w:p>
    <w:bookmarkStart w:id="92" w:name="_ftn35"/>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"_ftnref35"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[35]</w:t>
      </w:r>
      <w:r w:rsidRPr="006F53CE">
        <w:rPr>
          <w:rFonts w:eastAsia="Times New Roman"/>
          <w:w w:val="100"/>
          <w:sz w:val="24"/>
          <w:szCs w:val="24"/>
          <w:lang w:eastAsia="it-IT"/>
        </w:rPr>
        <w:fldChar w:fldCharType="end"/>
      </w:r>
      <w:bookmarkEnd w:id="92"/>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Genev</w:t>
      </w:r>
      <w:proofErr w:type="spellEnd"/>
      <w:r w:rsidRPr="006F53CE">
        <w:rPr>
          <w:rFonts w:eastAsia="Times New Roman"/>
          <w:w w:val="100"/>
          <w:sz w:val="24"/>
          <w:szCs w:val="24"/>
          <w:lang w:val="en-US" w:eastAsia="it-IT"/>
        </w:rPr>
        <w:t xml:space="preserve">. </w:t>
      </w:r>
      <w:proofErr w:type="gramStart"/>
      <w:r w:rsidRPr="006F53CE">
        <w:rPr>
          <w:rFonts w:eastAsia="Times New Roman"/>
          <w:w w:val="100"/>
          <w:sz w:val="24"/>
          <w:szCs w:val="24"/>
          <w:lang w:val="en-US" w:eastAsia="it-IT"/>
        </w:rPr>
        <w:t>1584, 1600, 1629.</w:t>
      </w:r>
      <w:proofErr w:type="gramEnd"/>
      <w:r w:rsidRPr="006F53CE">
        <w:rPr>
          <w:rFonts w:eastAsia="Times New Roman"/>
          <w:w w:val="100"/>
          <w:sz w:val="24"/>
          <w:szCs w:val="24"/>
          <w:lang w:val="en-US" w:eastAsia="it-IT"/>
        </w:rPr>
        <w:t xml:space="preserve"> </w:t>
      </w:r>
      <w:proofErr w:type="gramStart"/>
      <w:r w:rsidRPr="006F53CE">
        <w:rPr>
          <w:rFonts w:eastAsia="Times New Roman"/>
          <w:w w:val="100"/>
          <w:sz w:val="24"/>
          <w:szCs w:val="24"/>
          <w:lang w:val="en-US" w:eastAsia="it-IT"/>
        </w:rPr>
        <w:t>12 1596, 1603, 1604.</w:t>
      </w:r>
      <w:proofErr w:type="gramEnd"/>
      <w:r w:rsidRPr="006F53CE">
        <w:rPr>
          <w:rFonts w:eastAsia="Times New Roman"/>
          <w:w w:val="100"/>
          <w:sz w:val="24"/>
          <w:szCs w:val="24"/>
          <w:lang w:val="en-US" w:eastAsia="it-IT"/>
        </w:rPr>
        <w:t xml:space="preserve"> </w:t>
      </w:r>
    </w:p>
    <w:bookmarkStart w:id="93" w:name="_ftn36"/>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"_ftnref36"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[36]</w:t>
      </w:r>
      <w:r w:rsidRPr="006F53CE">
        <w:rPr>
          <w:rFonts w:eastAsia="Times New Roman"/>
          <w:w w:val="100"/>
          <w:sz w:val="24"/>
          <w:szCs w:val="24"/>
          <w:lang w:eastAsia="it-IT"/>
        </w:rPr>
        <w:fldChar w:fldCharType="end"/>
      </w:r>
      <w:bookmarkEnd w:id="93"/>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Genev</w:t>
      </w:r>
      <w:proofErr w:type="spellEnd"/>
      <w:r w:rsidRPr="006F53CE">
        <w:rPr>
          <w:rFonts w:eastAsia="Times New Roman"/>
          <w:w w:val="100"/>
          <w:sz w:val="24"/>
          <w:szCs w:val="24"/>
          <w:lang w:val="en-US" w:eastAsia="it-IT"/>
        </w:rPr>
        <w:t xml:space="preserve">. 1606. </w:t>
      </w:r>
    </w:p>
    <w:bookmarkStart w:id="94" w:name="_ftn37"/>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"_ftnref37"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[37]</w:t>
      </w:r>
      <w:r w:rsidRPr="006F53CE">
        <w:rPr>
          <w:rFonts w:eastAsia="Times New Roman"/>
          <w:w w:val="100"/>
          <w:sz w:val="24"/>
          <w:szCs w:val="24"/>
          <w:lang w:eastAsia="it-IT"/>
        </w:rPr>
        <w:fldChar w:fldCharType="end"/>
      </w:r>
      <w:bookmarkEnd w:id="94"/>
      <w:r w:rsidRPr="006F53CE">
        <w:rPr>
          <w:rFonts w:eastAsia="Times New Roman"/>
          <w:w w:val="100"/>
          <w:sz w:val="24"/>
          <w:szCs w:val="24"/>
          <w:lang w:val="en-US" w:eastAsia="it-IT"/>
        </w:rPr>
        <w:t xml:space="preserve"> Oxon. 1699. </w:t>
      </w:r>
    </w:p>
    <w:bookmarkStart w:id="95" w:name="_ftn38"/>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"_ftnref38"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[38]</w:t>
      </w:r>
      <w:r w:rsidRPr="006F53CE">
        <w:rPr>
          <w:rFonts w:eastAsia="Times New Roman"/>
          <w:w w:val="100"/>
          <w:sz w:val="24"/>
          <w:szCs w:val="24"/>
          <w:lang w:eastAsia="it-IT"/>
        </w:rPr>
        <w:fldChar w:fldCharType="end"/>
      </w:r>
      <w:bookmarkEnd w:id="95"/>
      <w:r w:rsidRPr="006F53CE">
        <w:rPr>
          <w:rFonts w:eastAsia="Times New Roman"/>
          <w:w w:val="100"/>
          <w:sz w:val="24"/>
          <w:szCs w:val="24"/>
          <w:lang w:val="en-US" w:eastAsia="it-IT"/>
        </w:rPr>
        <w:t xml:space="preserve"> Paris 1566. </w:t>
      </w:r>
    </w:p>
    <w:bookmarkStart w:id="96" w:name="_ftn39"/>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"_ftnref39"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[39]</w:t>
      </w:r>
      <w:r w:rsidRPr="006F53CE">
        <w:rPr>
          <w:rFonts w:eastAsia="Times New Roman"/>
          <w:w w:val="100"/>
          <w:sz w:val="24"/>
          <w:szCs w:val="24"/>
          <w:lang w:eastAsia="it-IT"/>
        </w:rPr>
        <w:fldChar w:fldCharType="end"/>
      </w:r>
      <w:bookmarkEnd w:id="96"/>
      <w:r w:rsidRPr="006F53CE">
        <w:rPr>
          <w:rFonts w:eastAsia="Times New Roman"/>
          <w:w w:val="100"/>
          <w:sz w:val="24"/>
          <w:szCs w:val="24"/>
          <w:lang w:val="en-US" w:eastAsia="it-IT"/>
        </w:rPr>
        <w:t xml:space="preserve"> Ibid. 1577. </w:t>
      </w:r>
    </w:p>
    <w:bookmarkStart w:id="97" w:name="_ftn40"/>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"_ftnref40"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[40]</w:t>
      </w:r>
      <w:r w:rsidRPr="006F53CE">
        <w:rPr>
          <w:rFonts w:eastAsia="Times New Roman"/>
          <w:w w:val="100"/>
          <w:sz w:val="24"/>
          <w:szCs w:val="24"/>
          <w:lang w:eastAsia="it-IT"/>
        </w:rPr>
        <w:fldChar w:fldCharType="end"/>
      </w:r>
      <w:bookmarkEnd w:id="97"/>
      <w:r w:rsidRPr="006F53CE">
        <w:rPr>
          <w:rFonts w:eastAsia="Times New Roman"/>
          <w:w w:val="100"/>
          <w:sz w:val="24"/>
          <w:szCs w:val="24"/>
          <w:lang w:val="en-US" w:eastAsia="it-IT"/>
        </w:rPr>
        <w:t xml:space="preserve"> Ibid. 1579, 1586. </w:t>
      </w:r>
    </w:p>
    <w:bookmarkStart w:id="98" w:name="_ftn41"/>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"_ftnref41"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[41]</w:t>
      </w:r>
      <w:r w:rsidRPr="006F53CE">
        <w:rPr>
          <w:rFonts w:eastAsia="Times New Roman"/>
          <w:w w:val="100"/>
          <w:sz w:val="24"/>
          <w:szCs w:val="24"/>
          <w:lang w:eastAsia="it-IT"/>
        </w:rPr>
        <w:fldChar w:fldCharType="end"/>
      </w:r>
      <w:bookmarkEnd w:id="98"/>
      <w:r w:rsidRPr="006F53CE">
        <w:rPr>
          <w:rFonts w:eastAsia="Times New Roman"/>
          <w:w w:val="100"/>
          <w:sz w:val="24"/>
          <w:szCs w:val="24"/>
          <w:lang w:val="en-US" w:eastAsia="it-IT"/>
        </w:rPr>
        <w:t xml:space="preserve"> </w:t>
      </w:r>
      <w:proofErr w:type="spellStart"/>
      <w:r w:rsidRPr="006F53CE">
        <w:rPr>
          <w:rFonts w:eastAsia="Times New Roman"/>
          <w:w w:val="100"/>
          <w:sz w:val="24"/>
          <w:szCs w:val="24"/>
          <w:lang w:val="en-US" w:eastAsia="it-IT"/>
        </w:rPr>
        <w:t>Cantabrig</w:t>
      </w:r>
      <w:proofErr w:type="spellEnd"/>
      <w:r w:rsidRPr="006F53CE">
        <w:rPr>
          <w:rFonts w:eastAsia="Times New Roman"/>
          <w:w w:val="100"/>
          <w:sz w:val="24"/>
          <w:szCs w:val="24"/>
          <w:lang w:val="en-US" w:eastAsia="it-IT"/>
        </w:rPr>
        <w:t xml:space="preserve">. </w:t>
      </w:r>
      <w:proofErr w:type="gramStart"/>
      <w:r w:rsidRPr="006F53CE">
        <w:rPr>
          <w:rFonts w:eastAsia="Times New Roman"/>
          <w:w w:val="100"/>
          <w:sz w:val="24"/>
          <w:szCs w:val="24"/>
          <w:lang w:val="en-US" w:eastAsia="it-IT"/>
        </w:rPr>
        <w:t>1652, 1661.</w:t>
      </w:r>
      <w:proofErr w:type="gramEnd"/>
      <w:r w:rsidRPr="006F53CE">
        <w:rPr>
          <w:rFonts w:eastAsia="Times New Roman"/>
          <w:w w:val="100"/>
          <w:sz w:val="24"/>
          <w:szCs w:val="24"/>
          <w:lang w:val="en-US" w:eastAsia="it-IT"/>
        </w:rPr>
        <w:t xml:space="preserve"> </w:t>
      </w:r>
    </w:p>
    <w:bookmarkStart w:id="99" w:name="_ftn42"/>
    <w:p w:rsidR="006F53CE" w:rsidRPr="006F53CE" w:rsidRDefault="006F53CE" w:rsidP="00E9177D">
      <w:pPr>
        <w:spacing w:before="100" w:beforeAutospacing="1" w:after="100" w:afterAutospacing="1"/>
        <w:contextualSpacing/>
        <w:rPr>
          <w:rFonts w:eastAsia="Times New Roman"/>
          <w:w w:val="100"/>
          <w:sz w:val="24"/>
          <w:szCs w:val="24"/>
          <w:lang w:val="en-US" w:eastAsia="it-IT"/>
        </w:rPr>
      </w:pPr>
      <w:r w:rsidRPr="006F53CE">
        <w:rPr>
          <w:rFonts w:eastAsia="Times New Roman"/>
          <w:w w:val="100"/>
          <w:sz w:val="24"/>
          <w:szCs w:val="24"/>
          <w:lang w:eastAsia="it-IT"/>
        </w:rPr>
        <w:fldChar w:fldCharType="begin"/>
      </w:r>
      <w:r w:rsidRPr="006F53CE">
        <w:rPr>
          <w:rFonts w:eastAsia="Times New Roman"/>
          <w:w w:val="100"/>
          <w:sz w:val="24"/>
          <w:szCs w:val="24"/>
          <w:lang w:val="en-US" w:eastAsia="it-IT"/>
        </w:rPr>
        <w:instrText xml:space="preserve"> HYPERLINK "http://www.classicitaliani.it/leopardi/traduzioni/Leopardi_discorso%20Mosco.htm" \l "_ftnref42" \o "" </w:instrText>
      </w:r>
      <w:r w:rsidRPr="006F53CE">
        <w:rPr>
          <w:rFonts w:eastAsia="Times New Roman"/>
          <w:w w:val="100"/>
          <w:sz w:val="24"/>
          <w:szCs w:val="24"/>
          <w:lang w:eastAsia="it-IT"/>
        </w:rPr>
        <w:fldChar w:fldCharType="separate"/>
      </w:r>
      <w:r w:rsidRPr="006F53CE">
        <w:rPr>
          <w:rFonts w:eastAsia="Times New Roman"/>
          <w:color w:val="0000FF"/>
          <w:w w:val="100"/>
          <w:sz w:val="24"/>
          <w:szCs w:val="24"/>
          <w:u w:val="single"/>
          <w:lang w:val="en-US" w:eastAsia="it-IT"/>
        </w:rPr>
        <w:t>[42]</w:t>
      </w:r>
      <w:r w:rsidRPr="006F53CE">
        <w:rPr>
          <w:rFonts w:eastAsia="Times New Roman"/>
          <w:w w:val="100"/>
          <w:sz w:val="24"/>
          <w:szCs w:val="24"/>
          <w:lang w:eastAsia="it-IT"/>
        </w:rPr>
        <w:fldChar w:fldCharType="end"/>
      </w:r>
      <w:bookmarkEnd w:id="99"/>
      <w:r w:rsidRPr="006F53CE">
        <w:rPr>
          <w:rFonts w:eastAsia="Times New Roman"/>
          <w:w w:val="100"/>
          <w:sz w:val="24"/>
          <w:szCs w:val="24"/>
          <w:lang w:val="en-US" w:eastAsia="it-IT"/>
        </w:rPr>
        <w:t xml:space="preserve"> Lips. 1752. </w:t>
      </w:r>
    </w:p>
    <w:bookmarkStart w:id="100" w:name="_ftn43"/>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"_ftnref43"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[43</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100"/>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Paris</w:t>
      </w:r>
      <w:proofErr w:type="spellEnd"/>
      <w:r w:rsidRPr="006F53CE">
        <w:rPr>
          <w:rFonts w:eastAsia="Times New Roman"/>
          <w:w w:val="100"/>
          <w:sz w:val="24"/>
          <w:szCs w:val="24"/>
          <w:lang w:eastAsia="it-IT"/>
        </w:rPr>
        <w:t xml:space="preserve"> 1615. </w:t>
      </w:r>
    </w:p>
    <w:bookmarkStart w:id="101" w:name="_ftn44"/>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"_ftnref44"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[44</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101"/>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Berolini</w:t>
      </w:r>
      <w:proofErr w:type="spellEnd"/>
      <w:r w:rsidRPr="006F53CE">
        <w:rPr>
          <w:rFonts w:eastAsia="Times New Roman"/>
          <w:w w:val="100"/>
          <w:sz w:val="24"/>
          <w:szCs w:val="24"/>
          <w:lang w:eastAsia="it-IT"/>
        </w:rPr>
        <w:t xml:space="preserve"> 1674. </w:t>
      </w:r>
      <w:proofErr w:type="spellStart"/>
      <w:r w:rsidRPr="006F53CE">
        <w:rPr>
          <w:rFonts w:eastAsia="Times New Roman"/>
          <w:w w:val="100"/>
          <w:sz w:val="24"/>
          <w:szCs w:val="24"/>
          <w:lang w:eastAsia="it-IT"/>
        </w:rPr>
        <w:t>Francof</w:t>
      </w:r>
      <w:proofErr w:type="spellEnd"/>
      <w:r w:rsidRPr="006F53CE">
        <w:rPr>
          <w:rFonts w:eastAsia="Times New Roman"/>
          <w:w w:val="100"/>
          <w:sz w:val="24"/>
          <w:szCs w:val="24"/>
          <w:lang w:eastAsia="it-IT"/>
        </w:rPr>
        <w:t xml:space="preserve">. </w:t>
      </w:r>
      <w:proofErr w:type="gramStart"/>
      <w:r w:rsidRPr="006F53CE">
        <w:rPr>
          <w:rFonts w:eastAsia="Times New Roman"/>
          <w:w w:val="100"/>
          <w:sz w:val="24"/>
          <w:szCs w:val="24"/>
          <w:lang w:eastAsia="it-IT"/>
        </w:rPr>
        <w:t>ad</w:t>
      </w:r>
      <w:proofErr w:type="gramEnd"/>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Viadr</w:t>
      </w:r>
      <w:proofErr w:type="spellEnd"/>
      <w:r w:rsidRPr="006F53CE">
        <w:rPr>
          <w:rFonts w:eastAsia="Times New Roman"/>
          <w:w w:val="100"/>
          <w:sz w:val="24"/>
          <w:szCs w:val="24"/>
          <w:lang w:eastAsia="it-IT"/>
        </w:rPr>
        <w:t xml:space="preserve">. 1692. </w:t>
      </w:r>
    </w:p>
    <w:bookmarkStart w:id="102" w:name="_ftn45"/>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lastRenderedPageBreak/>
        <w:fldChar w:fldCharType="begin"/>
      </w:r>
      <w:r w:rsidRPr="006F53CE">
        <w:rPr>
          <w:rFonts w:eastAsia="Times New Roman"/>
          <w:w w:val="100"/>
          <w:sz w:val="24"/>
          <w:szCs w:val="24"/>
          <w:lang w:eastAsia="it-IT"/>
        </w:rPr>
        <w:instrText xml:space="preserve"> HYPERLINK "http://www.classicitaliani.it/leopardi/traduzioni/Leopardi_discorso%20Mosco.htm" \l "_ftnref45"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[45</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102"/>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Hal</w:t>
      </w:r>
      <w:proofErr w:type="spellEnd"/>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Magdeburg</w:t>
      </w:r>
      <w:proofErr w:type="spellEnd"/>
      <w:r w:rsidRPr="006F53CE">
        <w:rPr>
          <w:rFonts w:eastAsia="Times New Roman"/>
          <w:w w:val="100"/>
          <w:sz w:val="24"/>
          <w:szCs w:val="24"/>
          <w:lang w:eastAsia="it-IT"/>
        </w:rPr>
        <w:t xml:space="preserve">. 1715. </w:t>
      </w:r>
    </w:p>
    <w:bookmarkStart w:id="103" w:name="_ftn46"/>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"_ftnref46"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[46</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103"/>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Paris</w:t>
      </w:r>
      <w:proofErr w:type="spellEnd"/>
      <w:r w:rsidRPr="006F53CE">
        <w:rPr>
          <w:rFonts w:eastAsia="Times New Roman"/>
          <w:w w:val="100"/>
          <w:sz w:val="24"/>
          <w:szCs w:val="24"/>
          <w:lang w:eastAsia="it-IT"/>
        </w:rPr>
        <w:t>, 1686, 1692.</w:t>
      </w:r>
    </w:p>
    <w:bookmarkStart w:id="104" w:name="_ftn47"/>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"_ftnref47"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[47</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104"/>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Paris</w:t>
      </w:r>
      <w:proofErr w:type="spellEnd"/>
      <w:r w:rsidRPr="006F53CE">
        <w:rPr>
          <w:rFonts w:eastAsia="Times New Roman"/>
          <w:w w:val="100"/>
          <w:sz w:val="24"/>
          <w:szCs w:val="24"/>
          <w:lang w:eastAsia="it-IT"/>
        </w:rPr>
        <w:t xml:space="preserve"> 1782. </w:t>
      </w:r>
    </w:p>
    <w:bookmarkStart w:id="105" w:name="_ftn48"/>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"_ftnref48"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[48</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105"/>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Anacreon</w:t>
      </w:r>
      <w:proofErr w:type="spellEnd"/>
      <w:r w:rsidRPr="006F53CE">
        <w:rPr>
          <w:rFonts w:eastAsia="Times New Roman"/>
          <w:w w:val="100"/>
          <w:sz w:val="24"/>
          <w:szCs w:val="24"/>
          <w:lang w:eastAsia="it-IT"/>
        </w:rPr>
        <w:t xml:space="preserve">. </w:t>
      </w:r>
      <w:proofErr w:type="gramStart"/>
      <w:r w:rsidRPr="006F53CE">
        <w:rPr>
          <w:rFonts w:eastAsia="Times New Roman"/>
          <w:w w:val="100"/>
          <w:sz w:val="24"/>
          <w:szCs w:val="24"/>
          <w:lang w:eastAsia="it-IT"/>
        </w:rPr>
        <w:t>Od</w:t>
      </w:r>
      <w:proofErr w:type="gramEnd"/>
      <w:r w:rsidRPr="006F53CE">
        <w:rPr>
          <w:rFonts w:eastAsia="Times New Roman"/>
          <w:w w:val="100"/>
          <w:sz w:val="24"/>
          <w:szCs w:val="24"/>
          <w:lang w:eastAsia="it-IT"/>
        </w:rPr>
        <w:t>. 43, vers. 3.</w:t>
      </w:r>
    </w:p>
    <w:bookmarkStart w:id="106" w:name="_ftn49"/>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"_ftnref49"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[49</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106"/>
      <w:r w:rsidRPr="006F53CE">
        <w:rPr>
          <w:rFonts w:eastAsia="Times New Roman"/>
          <w:w w:val="100"/>
          <w:sz w:val="24"/>
          <w:szCs w:val="24"/>
          <w:lang w:eastAsia="it-IT"/>
        </w:rPr>
        <w:t xml:space="preserve"> Idem, Od. 9, vers. 35 sgg.</w:t>
      </w:r>
    </w:p>
    <w:bookmarkStart w:id="107" w:name="_ftn50"/>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"_ftnref50"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[50</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107"/>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Mediol</w:t>
      </w:r>
      <w:proofErr w:type="spellEnd"/>
      <w:r w:rsidRPr="006F53CE">
        <w:rPr>
          <w:rFonts w:eastAsia="Times New Roman"/>
          <w:w w:val="100"/>
          <w:sz w:val="24"/>
          <w:szCs w:val="24"/>
          <w:lang w:eastAsia="it-IT"/>
        </w:rPr>
        <w:t>. 1784.</w:t>
      </w:r>
    </w:p>
    <w:bookmarkStart w:id="108" w:name="_ftn51"/>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"_ftnref51"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[51</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108"/>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Lips</w:t>
      </w:r>
      <w:proofErr w:type="spellEnd"/>
      <w:r w:rsidRPr="006F53CE">
        <w:rPr>
          <w:rFonts w:eastAsia="Times New Roman"/>
          <w:w w:val="100"/>
          <w:sz w:val="24"/>
          <w:szCs w:val="24"/>
          <w:lang w:eastAsia="it-IT"/>
        </w:rPr>
        <w:t>. 1793.</w:t>
      </w:r>
    </w:p>
    <w:bookmarkStart w:id="109" w:name="_ftn52"/>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"_ftnref52"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[52</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109"/>
      <w:r w:rsidRPr="006F53CE">
        <w:rPr>
          <w:rFonts w:eastAsia="Times New Roman"/>
          <w:w w:val="100"/>
          <w:sz w:val="24"/>
          <w:szCs w:val="24"/>
          <w:lang w:eastAsia="it-IT"/>
        </w:rPr>
        <w:t xml:space="preserve"> Berlino 1767.</w:t>
      </w:r>
    </w:p>
    <w:bookmarkStart w:id="110" w:name="_ftn53"/>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"_ftnref53"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[53</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110"/>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Mittau</w:t>
      </w:r>
      <w:proofErr w:type="spellEnd"/>
      <w:r w:rsidRPr="006F53CE">
        <w:rPr>
          <w:rFonts w:eastAsia="Times New Roman"/>
          <w:w w:val="100"/>
          <w:sz w:val="24"/>
          <w:szCs w:val="24"/>
          <w:lang w:eastAsia="it-IT"/>
        </w:rPr>
        <w:t xml:space="preserve"> 1772.</w:t>
      </w:r>
    </w:p>
    <w:bookmarkStart w:id="111" w:name="_ftn54"/>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"_ftnref54"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[54</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111"/>
      <w:r w:rsidRPr="006F53CE">
        <w:rPr>
          <w:rFonts w:eastAsia="Times New Roman"/>
          <w:w w:val="100"/>
          <w:sz w:val="24"/>
          <w:szCs w:val="24"/>
          <w:lang w:eastAsia="it-IT"/>
        </w:rPr>
        <w:t xml:space="preserve"> Berlino 1775.</w:t>
      </w:r>
    </w:p>
    <w:bookmarkStart w:id="112" w:name="_ftn55"/>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"_ftnref55"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[55</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112"/>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Venez</w:t>
      </w:r>
      <w:proofErr w:type="spellEnd"/>
      <w:r w:rsidRPr="006F53CE">
        <w:rPr>
          <w:rFonts w:eastAsia="Times New Roman"/>
          <w:w w:val="100"/>
          <w:sz w:val="24"/>
          <w:szCs w:val="24"/>
          <w:lang w:eastAsia="it-IT"/>
        </w:rPr>
        <w:t>. 1670.</w:t>
      </w:r>
    </w:p>
    <w:bookmarkStart w:id="113" w:name="_ftn56"/>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"_ftnref56"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[56</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113"/>
      <w:r w:rsidRPr="006F53CE">
        <w:rPr>
          <w:rFonts w:eastAsia="Times New Roman"/>
          <w:w w:val="100"/>
          <w:sz w:val="24"/>
          <w:szCs w:val="24"/>
          <w:lang w:eastAsia="it-IT"/>
        </w:rPr>
        <w:t xml:space="preserve"> </w:t>
      </w:r>
      <w:proofErr w:type="spellStart"/>
      <w:r w:rsidRPr="006F53CE">
        <w:rPr>
          <w:rFonts w:eastAsia="Times New Roman"/>
          <w:w w:val="100"/>
          <w:sz w:val="24"/>
          <w:szCs w:val="24"/>
          <w:lang w:eastAsia="it-IT"/>
        </w:rPr>
        <w:t>Venez</w:t>
      </w:r>
      <w:proofErr w:type="spellEnd"/>
      <w:r w:rsidRPr="006F53CE">
        <w:rPr>
          <w:rFonts w:eastAsia="Times New Roman"/>
          <w:w w:val="100"/>
          <w:sz w:val="24"/>
          <w:szCs w:val="24"/>
          <w:lang w:eastAsia="it-IT"/>
        </w:rPr>
        <w:t>. 1717. Arezzo 1754.</w:t>
      </w:r>
    </w:p>
    <w:bookmarkStart w:id="114" w:name="_ftn57"/>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"_ftnref57"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[57</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114"/>
      <w:r w:rsidRPr="006F53CE">
        <w:rPr>
          <w:rFonts w:eastAsia="Times New Roman"/>
          <w:w w:val="100"/>
          <w:sz w:val="24"/>
          <w:szCs w:val="24"/>
          <w:lang w:eastAsia="it-IT"/>
        </w:rPr>
        <w:t xml:space="preserve"> Venezia 1781. </w:t>
      </w:r>
    </w:p>
    <w:bookmarkStart w:id="115" w:name="_ftn58"/>
    <w:p w:rsidR="006F53CE" w:rsidRPr="006F53CE" w:rsidRDefault="006F53CE" w:rsidP="00E9177D">
      <w:pPr>
        <w:spacing w:before="100" w:beforeAutospacing="1" w:after="100" w:afterAutospacing="1"/>
        <w:contextualSpacing/>
        <w:rPr>
          <w:rFonts w:eastAsia="Times New Roman"/>
          <w:w w:val="100"/>
          <w:sz w:val="24"/>
          <w:szCs w:val="24"/>
          <w:lang w:eastAsia="it-IT"/>
        </w:rPr>
      </w:pPr>
      <w:r w:rsidRPr="006F53CE">
        <w:rPr>
          <w:rFonts w:eastAsia="Times New Roman"/>
          <w:w w:val="100"/>
          <w:sz w:val="24"/>
          <w:szCs w:val="24"/>
          <w:lang w:eastAsia="it-IT"/>
        </w:rPr>
        <w:fldChar w:fldCharType="begin"/>
      </w:r>
      <w:r w:rsidRPr="006F53CE">
        <w:rPr>
          <w:rFonts w:eastAsia="Times New Roman"/>
          <w:w w:val="100"/>
          <w:sz w:val="24"/>
          <w:szCs w:val="24"/>
          <w:lang w:eastAsia="it-IT"/>
        </w:rPr>
        <w:instrText xml:space="preserve"> HYPERLINK "http://www.classicitaliani.it/leopardi/traduzioni/Leopardi_discorso%20Mosco.htm" \l "_ftnref58" \o "" </w:instrText>
      </w:r>
      <w:r w:rsidRPr="006F53CE">
        <w:rPr>
          <w:rFonts w:eastAsia="Times New Roman"/>
          <w:w w:val="100"/>
          <w:sz w:val="24"/>
          <w:szCs w:val="24"/>
          <w:lang w:eastAsia="it-IT"/>
        </w:rPr>
        <w:fldChar w:fldCharType="separate"/>
      </w:r>
      <w:proofErr w:type="gramStart"/>
      <w:r w:rsidRPr="006F53CE">
        <w:rPr>
          <w:rFonts w:eastAsia="Times New Roman"/>
          <w:color w:val="0000FF"/>
          <w:w w:val="100"/>
          <w:sz w:val="24"/>
          <w:szCs w:val="24"/>
          <w:u w:val="single"/>
          <w:lang w:eastAsia="it-IT"/>
        </w:rPr>
        <w:t>[58</w:t>
      </w:r>
      <w:proofErr w:type="gramEnd"/>
      <w:r w:rsidRPr="006F53CE">
        <w:rPr>
          <w:rFonts w:eastAsia="Times New Roman"/>
          <w:color w:val="0000FF"/>
          <w:w w:val="100"/>
          <w:sz w:val="24"/>
          <w:szCs w:val="24"/>
          <w:u w:val="single"/>
          <w:lang w:eastAsia="it-IT"/>
        </w:rPr>
        <w:t>]</w:t>
      </w:r>
      <w:r w:rsidRPr="006F53CE">
        <w:rPr>
          <w:rFonts w:eastAsia="Times New Roman"/>
          <w:w w:val="100"/>
          <w:sz w:val="24"/>
          <w:szCs w:val="24"/>
          <w:lang w:eastAsia="it-IT"/>
        </w:rPr>
        <w:fldChar w:fldCharType="end"/>
      </w:r>
      <w:bookmarkEnd w:id="115"/>
      <w:r w:rsidRPr="006F53CE">
        <w:rPr>
          <w:rFonts w:eastAsia="Times New Roman"/>
          <w:w w:val="100"/>
          <w:sz w:val="24"/>
          <w:szCs w:val="24"/>
          <w:lang w:eastAsia="it-IT"/>
        </w:rPr>
        <w:t xml:space="preserve"> Parma 1780.</w:t>
      </w:r>
    </w:p>
    <w:p w:rsidR="006F53CE" w:rsidRDefault="006F53CE" w:rsidP="00E9177D">
      <w:pPr>
        <w:pStyle w:val="normale0"/>
        <w:contextualSpacing/>
        <w:jc w:val="both"/>
      </w:pPr>
    </w:p>
    <w:p w:rsidR="00873A11" w:rsidRDefault="00873A11" w:rsidP="00E9177D">
      <w:pPr>
        <w:contextualSpacing/>
      </w:pPr>
    </w:p>
    <w:sectPr w:rsidR="00873A11" w:rsidSect="00873A1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latone2">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6F53CE"/>
    <w:rsid w:val="00071922"/>
    <w:rsid w:val="002B5469"/>
    <w:rsid w:val="003A2D16"/>
    <w:rsid w:val="00456B93"/>
    <w:rsid w:val="0050250D"/>
    <w:rsid w:val="006F53CE"/>
    <w:rsid w:val="007158BA"/>
    <w:rsid w:val="00720EF8"/>
    <w:rsid w:val="00873A11"/>
    <w:rsid w:val="009569F7"/>
    <w:rsid w:val="00A82E3C"/>
    <w:rsid w:val="00A85363"/>
    <w:rsid w:val="00AF0B17"/>
    <w:rsid w:val="00BF64C9"/>
    <w:rsid w:val="00BF69FC"/>
    <w:rsid w:val="00CE5C0F"/>
    <w:rsid w:val="00E66FFE"/>
    <w:rsid w:val="00E9177D"/>
    <w:rsid w:val="00EB50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w w:val="150"/>
        <w:lang w:val="it-IT"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EF8"/>
  </w:style>
  <w:style w:type="paragraph" w:styleId="Titolo3">
    <w:name w:val="heading 3"/>
    <w:basedOn w:val="Normale"/>
    <w:next w:val="Normale"/>
    <w:link w:val="Titolo3Carattere"/>
    <w:uiPriority w:val="9"/>
    <w:semiHidden/>
    <w:unhideWhenUsed/>
    <w:qFormat/>
    <w:rsid w:val="00720EF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720EF8"/>
    <w:pPr>
      <w:spacing w:before="100" w:beforeAutospacing="1" w:after="100" w:afterAutospacing="1"/>
      <w:jc w:val="left"/>
      <w:outlineLvl w:val="3"/>
    </w:pPr>
    <w:rPr>
      <w:rFonts w:eastAsia="Times New Roman"/>
      <w:b/>
      <w:bCs/>
      <w:w w:val="1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qFormat/>
    <w:rsid w:val="00720EF8"/>
    <w:rPr>
      <w:rFonts w:eastAsiaTheme="majorEastAsia" w:cstheme="majorBidi"/>
      <w:w w:val="100"/>
      <w:sz w:val="24"/>
      <w:szCs w:val="22"/>
      <w:lang w:val="en-US" w:bidi="en-US"/>
    </w:rPr>
  </w:style>
  <w:style w:type="paragraph" w:customStyle="1" w:styleId="Stilebase">
    <w:name w:val="Stilebase"/>
    <w:basedOn w:val="Stile2"/>
    <w:qFormat/>
    <w:rsid w:val="00720EF8"/>
    <w:pPr>
      <w:contextualSpacing/>
    </w:pPr>
  </w:style>
  <w:style w:type="paragraph" w:styleId="Paragrafoelenco">
    <w:name w:val="List Paragraph"/>
    <w:basedOn w:val="Normale"/>
    <w:uiPriority w:val="34"/>
    <w:qFormat/>
    <w:rsid w:val="00A85363"/>
    <w:pPr>
      <w:ind w:left="720"/>
      <w:contextualSpacing/>
    </w:pPr>
  </w:style>
  <w:style w:type="character" w:customStyle="1" w:styleId="Titolo3Carattere">
    <w:name w:val="Titolo 3 Carattere"/>
    <w:basedOn w:val="Carpredefinitoparagrafo"/>
    <w:link w:val="Titolo3"/>
    <w:uiPriority w:val="9"/>
    <w:semiHidden/>
    <w:rsid w:val="00720EF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720EF8"/>
    <w:rPr>
      <w:rFonts w:eastAsia="Times New Roman"/>
      <w:b/>
      <w:bCs/>
      <w:w w:val="100"/>
      <w:sz w:val="24"/>
      <w:szCs w:val="24"/>
      <w:lang w:eastAsia="it-IT"/>
    </w:rPr>
  </w:style>
  <w:style w:type="paragraph" w:customStyle="1" w:styleId="normale0">
    <w:name w:val="normale"/>
    <w:basedOn w:val="Normale"/>
    <w:rsid w:val="006F53CE"/>
    <w:pPr>
      <w:spacing w:before="100" w:beforeAutospacing="1" w:after="100" w:afterAutospacing="1"/>
      <w:jc w:val="left"/>
    </w:pPr>
    <w:rPr>
      <w:rFonts w:eastAsia="Times New Roman"/>
      <w:w w:val="100"/>
      <w:sz w:val="24"/>
      <w:szCs w:val="24"/>
      <w:lang w:eastAsia="it-IT"/>
    </w:rPr>
  </w:style>
  <w:style w:type="character" w:styleId="Rimandonotaapidipagina">
    <w:name w:val="footnote reference"/>
    <w:basedOn w:val="Carpredefinitoparagrafo"/>
    <w:uiPriority w:val="99"/>
    <w:semiHidden/>
    <w:unhideWhenUsed/>
    <w:rsid w:val="006F53CE"/>
  </w:style>
  <w:style w:type="paragraph" w:customStyle="1" w:styleId="poesia2">
    <w:name w:val="poesia2"/>
    <w:basedOn w:val="Normale"/>
    <w:rsid w:val="006F53CE"/>
    <w:pPr>
      <w:spacing w:before="100" w:beforeAutospacing="1" w:after="100" w:afterAutospacing="1"/>
      <w:jc w:val="left"/>
    </w:pPr>
    <w:rPr>
      <w:rFonts w:eastAsia="Times New Roman"/>
      <w:w w:val="100"/>
      <w:sz w:val="24"/>
      <w:szCs w:val="24"/>
      <w:lang w:eastAsia="it-IT"/>
    </w:rPr>
  </w:style>
  <w:style w:type="paragraph" w:customStyle="1" w:styleId="poesia3">
    <w:name w:val="poesia3"/>
    <w:basedOn w:val="Normale"/>
    <w:rsid w:val="006F53CE"/>
    <w:pPr>
      <w:spacing w:before="100" w:beforeAutospacing="1" w:after="100" w:afterAutospacing="1"/>
      <w:jc w:val="left"/>
    </w:pPr>
    <w:rPr>
      <w:rFonts w:eastAsia="Times New Roman"/>
      <w:w w:val="100"/>
      <w:sz w:val="24"/>
      <w:szCs w:val="24"/>
      <w:lang w:eastAsia="it-IT"/>
    </w:rPr>
  </w:style>
  <w:style w:type="paragraph" w:styleId="Testonotaapidipagina">
    <w:name w:val="footnote text"/>
    <w:basedOn w:val="Normale"/>
    <w:link w:val="TestonotaapidipaginaCarattere"/>
    <w:uiPriority w:val="99"/>
    <w:semiHidden/>
    <w:unhideWhenUsed/>
    <w:rsid w:val="006F53CE"/>
    <w:pPr>
      <w:spacing w:before="100" w:beforeAutospacing="1" w:after="100" w:afterAutospacing="1"/>
      <w:jc w:val="left"/>
    </w:pPr>
    <w:rPr>
      <w:rFonts w:eastAsia="Times New Roman"/>
      <w:w w:val="100"/>
      <w:sz w:val="24"/>
      <w:szCs w:val="24"/>
      <w:lang w:eastAsia="it-IT"/>
    </w:rPr>
  </w:style>
  <w:style w:type="character" w:customStyle="1" w:styleId="TestonotaapidipaginaCarattere">
    <w:name w:val="Testo nota a piè di pagina Carattere"/>
    <w:basedOn w:val="Carpredefinitoparagrafo"/>
    <w:link w:val="Testonotaapidipagina"/>
    <w:uiPriority w:val="99"/>
    <w:semiHidden/>
    <w:rsid w:val="006F53CE"/>
    <w:rPr>
      <w:rFonts w:eastAsia="Times New Roman"/>
      <w:w w:val="100"/>
      <w:sz w:val="24"/>
      <w:szCs w:val="24"/>
      <w:lang w:eastAsia="it-IT"/>
    </w:rPr>
  </w:style>
</w:styles>
</file>

<file path=word/webSettings.xml><?xml version="1.0" encoding="utf-8"?>
<w:webSettings xmlns:r="http://schemas.openxmlformats.org/officeDocument/2006/relationships" xmlns:w="http://schemas.openxmlformats.org/wordprocessingml/2006/main">
  <w:divs>
    <w:div w:id="300235364">
      <w:bodyDiv w:val="1"/>
      <w:marLeft w:val="0"/>
      <w:marRight w:val="0"/>
      <w:marTop w:val="0"/>
      <w:marBottom w:val="0"/>
      <w:divBdr>
        <w:top w:val="none" w:sz="0" w:space="0" w:color="auto"/>
        <w:left w:val="none" w:sz="0" w:space="0" w:color="auto"/>
        <w:bottom w:val="none" w:sz="0" w:space="0" w:color="auto"/>
        <w:right w:val="none" w:sz="0" w:space="0" w:color="auto"/>
      </w:divBdr>
    </w:div>
    <w:div w:id="1306080597">
      <w:bodyDiv w:val="1"/>
      <w:marLeft w:val="0"/>
      <w:marRight w:val="0"/>
      <w:marTop w:val="0"/>
      <w:marBottom w:val="0"/>
      <w:divBdr>
        <w:top w:val="none" w:sz="0" w:space="0" w:color="auto"/>
        <w:left w:val="none" w:sz="0" w:space="0" w:color="auto"/>
        <w:bottom w:val="none" w:sz="0" w:space="0" w:color="auto"/>
        <w:right w:val="none" w:sz="0" w:space="0" w:color="auto"/>
      </w:divBdr>
      <w:divsChild>
        <w:div w:id="973752887">
          <w:marLeft w:val="0"/>
          <w:marRight w:val="0"/>
          <w:marTop w:val="0"/>
          <w:marBottom w:val="0"/>
          <w:divBdr>
            <w:top w:val="none" w:sz="0" w:space="0" w:color="auto"/>
            <w:left w:val="none" w:sz="0" w:space="0" w:color="auto"/>
            <w:bottom w:val="none" w:sz="0" w:space="0" w:color="auto"/>
            <w:right w:val="none" w:sz="0" w:space="0" w:color="auto"/>
          </w:divBdr>
          <w:divsChild>
            <w:div w:id="26759450">
              <w:marLeft w:val="0"/>
              <w:marRight w:val="0"/>
              <w:marTop w:val="0"/>
              <w:marBottom w:val="0"/>
              <w:divBdr>
                <w:top w:val="none" w:sz="0" w:space="0" w:color="auto"/>
                <w:left w:val="none" w:sz="0" w:space="0" w:color="auto"/>
                <w:bottom w:val="none" w:sz="0" w:space="0" w:color="auto"/>
                <w:right w:val="none" w:sz="0" w:space="0" w:color="auto"/>
              </w:divBdr>
            </w:div>
            <w:div w:id="1921016400">
              <w:marLeft w:val="0"/>
              <w:marRight w:val="0"/>
              <w:marTop w:val="0"/>
              <w:marBottom w:val="0"/>
              <w:divBdr>
                <w:top w:val="none" w:sz="0" w:space="0" w:color="auto"/>
                <w:left w:val="none" w:sz="0" w:space="0" w:color="auto"/>
                <w:bottom w:val="none" w:sz="0" w:space="0" w:color="auto"/>
                <w:right w:val="none" w:sz="0" w:space="0" w:color="auto"/>
              </w:divBdr>
            </w:div>
            <w:div w:id="955794698">
              <w:marLeft w:val="0"/>
              <w:marRight w:val="0"/>
              <w:marTop w:val="0"/>
              <w:marBottom w:val="0"/>
              <w:divBdr>
                <w:top w:val="none" w:sz="0" w:space="0" w:color="auto"/>
                <w:left w:val="none" w:sz="0" w:space="0" w:color="auto"/>
                <w:bottom w:val="none" w:sz="0" w:space="0" w:color="auto"/>
                <w:right w:val="none" w:sz="0" w:space="0" w:color="auto"/>
              </w:divBdr>
            </w:div>
            <w:div w:id="859124312">
              <w:marLeft w:val="0"/>
              <w:marRight w:val="0"/>
              <w:marTop w:val="0"/>
              <w:marBottom w:val="0"/>
              <w:divBdr>
                <w:top w:val="none" w:sz="0" w:space="0" w:color="auto"/>
                <w:left w:val="none" w:sz="0" w:space="0" w:color="auto"/>
                <w:bottom w:val="none" w:sz="0" w:space="0" w:color="auto"/>
                <w:right w:val="none" w:sz="0" w:space="0" w:color="auto"/>
              </w:divBdr>
            </w:div>
            <w:div w:id="2091537904">
              <w:marLeft w:val="0"/>
              <w:marRight w:val="0"/>
              <w:marTop w:val="0"/>
              <w:marBottom w:val="0"/>
              <w:divBdr>
                <w:top w:val="none" w:sz="0" w:space="0" w:color="auto"/>
                <w:left w:val="none" w:sz="0" w:space="0" w:color="auto"/>
                <w:bottom w:val="none" w:sz="0" w:space="0" w:color="auto"/>
                <w:right w:val="none" w:sz="0" w:space="0" w:color="auto"/>
              </w:divBdr>
            </w:div>
            <w:div w:id="75321891">
              <w:marLeft w:val="0"/>
              <w:marRight w:val="0"/>
              <w:marTop w:val="0"/>
              <w:marBottom w:val="0"/>
              <w:divBdr>
                <w:top w:val="none" w:sz="0" w:space="0" w:color="auto"/>
                <w:left w:val="none" w:sz="0" w:space="0" w:color="auto"/>
                <w:bottom w:val="none" w:sz="0" w:space="0" w:color="auto"/>
                <w:right w:val="none" w:sz="0" w:space="0" w:color="auto"/>
              </w:divBdr>
            </w:div>
            <w:div w:id="453446579">
              <w:marLeft w:val="0"/>
              <w:marRight w:val="0"/>
              <w:marTop w:val="0"/>
              <w:marBottom w:val="0"/>
              <w:divBdr>
                <w:top w:val="none" w:sz="0" w:space="0" w:color="auto"/>
                <w:left w:val="none" w:sz="0" w:space="0" w:color="auto"/>
                <w:bottom w:val="none" w:sz="0" w:space="0" w:color="auto"/>
                <w:right w:val="none" w:sz="0" w:space="0" w:color="auto"/>
              </w:divBdr>
            </w:div>
            <w:div w:id="1807384531">
              <w:marLeft w:val="0"/>
              <w:marRight w:val="0"/>
              <w:marTop w:val="0"/>
              <w:marBottom w:val="0"/>
              <w:divBdr>
                <w:top w:val="none" w:sz="0" w:space="0" w:color="auto"/>
                <w:left w:val="none" w:sz="0" w:space="0" w:color="auto"/>
                <w:bottom w:val="none" w:sz="0" w:space="0" w:color="auto"/>
                <w:right w:val="none" w:sz="0" w:space="0" w:color="auto"/>
              </w:divBdr>
            </w:div>
            <w:div w:id="1612199025">
              <w:marLeft w:val="0"/>
              <w:marRight w:val="0"/>
              <w:marTop w:val="0"/>
              <w:marBottom w:val="0"/>
              <w:divBdr>
                <w:top w:val="none" w:sz="0" w:space="0" w:color="auto"/>
                <w:left w:val="none" w:sz="0" w:space="0" w:color="auto"/>
                <w:bottom w:val="none" w:sz="0" w:space="0" w:color="auto"/>
                <w:right w:val="none" w:sz="0" w:space="0" w:color="auto"/>
              </w:divBdr>
            </w:div>
            <w:div w:id="1512065545">
              <w:marLeft w:val="0"/>
              <w:marRight w:val="0"/>
              <w:marTop w:val="0"/>
              <w:marBottom w:val="0"/>
              <w:divBdr>
                <w:top w:val="none" w:sz="0" w:space="0" w:color="auto"/>
                <w:left w:val="none" w:sz="0" w:space="0" w:color="auto"/>
                <w:bottom w:val="none" w:sz="0" w:space="0" w:color="auto"/>
                <w:right w:val="none" w:sz="0" w:space="0" w:color="auto"/>
              </w:divBdr>
            </w:div>
            <w:div w:id="1291936974">
              <w:marLeft w:val="0"/>
              <w:marRight w:val="0"/>
              <w:marTop w:val="0"/>
              <w:marBottom w:val="0"/>
              <w:divBdr>
                <w:top w:val="none" w:sz="0" w:space="0" w:color="auto"/>
                <w:left w:val="none" w:sz="0" w:space="0" w:color="auto"/>
                <w:bottom w:val="none" w:sz="0" w:space="0" w:color="auto"/>
                <w:right w:val="none" w:sz="0" w:space="0" w:color="auto"/>
              </w:divBdr>
            </w:div>
            <w:div w:id="1679580941">
              <w:marLeft w:val="0"/>
              <w:marRight w:val="0"/>
              <w:marTop w:val="0"/>
              <w:marBottom w:val="0"/>
              <w:divBdr>
                <w:top w:val="none" w:sz="0" w:space="0" w:color="auto"/>
                <w:left w:val="none" w:sz="0" w:space="0" w:color="auto"/>
                <w:bottom w:val="none" w:sz="0" w:space="0" w:color="auto"/>
                <w:right w:val="none" w:sz="0" w:space="0" w:color="auto"/>
              </w:divBdr>
            </w:div>
            <w:div w:id="132674127">
              <w:marLeft w:val="0"/>
              <w:marRight w:val="0"/>
              <w:marTop w:val="0"/>
              <w:marBottom w:val="0"/>
              <w:divBdr>
                <w:top w:val="none" w:sz="0" w:space="0" w:color="auto"/>
                <w:left w:val="none" w:sz="0" w:space="0" w:color="auto"/>
                <w:bottom w:val="none" w:sz="0" w:space="0" w:color="auto"/>
                <w:right w:val="none" w:sz="0" w:space="0" w:color="auto"/>
              </w:divBdr>
            </w:div>
            <w:div w:id="1628312408">
              <w:marLeft w:val="0"/>
              <w:marRight w:val="0"/>
              <w:marTop w:val="0"/>
              <w:marBottom w:val="0"/>
              <w:divBdr>
                <w:top w:val="none" w:sz="0" w:space="0" w:color="auto"/>
                <w:left w:val="none" w:sz="0" w:space="0" w:color="auto"/>
                <w:bottom w:val="none" w:sz="0" w:space="0" w:color="auto"/>
                <w:right w:val="none" w:sz="0" w:space="0" w:color="auto"/>
              </w:divBdr>
            </w:div>
            <w:div w:id="709036727">
              <w:marLeft w:val="0"/>
              <w:marRight w:val="0"/>
              <w:marTop w:val="0"/>
              <w:marBottom w:val="0"/>
              <w:divBdr>
                <w:top w:val="none" w:sz="0" w:space="0" w:color="auto"/>
                <w:left w:val="none" w:sz="0" w:space="0" w:color="auto"/>
                <w:bottom w:val="none" w:sz="0" w:space="0" w:color="auto"/>
                <w:right w:val="none" w:sz="0" w:space="0" w:color="auto"/>
              </w:divBdr>
            </w:div>
            <w:div w:id="680858414">
              <w:marLeft w:val="0"/>
              <w:marRight w:val="0"/>
              <w:marTop w:val="0"/>
              <w:marBottom w:val="0"/>
              <w:divBdr>
                <w:top w:val="none" w:sz="0" w:space="0" w:color="auto"/>
                <w:left w:val="none" w:sz="0" w:space="0" w:color="auto"/>
                <w:bottom w:val="none" w:sz="0" w:space="0" w:color="auto"/>
                <w:right w:val="none" w:sz="0" w:space="0" w:color="auto"/>
              </w:divBdr>
            </w:div>
            <w:div w:id="1495533225">
              <w:marLeft w:val="0"/>
              <w:marRight w:val="0"/>
              <w:marTop w:val="0"/>
              <w:marBottom w:val="0"/>
              <w:divBdr>
                <w:top w:val="none" w:sz="0" w:space="0" w:color="auto"/>
                <w:left w:val="none" w:sz="0" w:space="0" w:color="auto"/>
                <w:bottom w:val="none" w:sz="0" w:space="0" w:color="auto"/>
                <w:right w:val="none" w:sz="0" w:space="0" w:color="auto"/>
              </w:divBdr>
            </w:div>
            <w:div w:id="190920411">
              <w:marLeft w:val="0"/>
              <w:marRight w:val="0"/>
              <w:marTop w:val="0"/>
              <w:marBottom w:val="0"/>
              <w:divBdr>
                <w:top w:val="none" w:sz="0" w:space="0" w:color="auto"/>
                <w:left w:val="none" w:sz="0" w:space="0" w:color="auto"/>
                <w:bottom w:val="none" w:sz="0" w:space="0" w:color="auto"/>
                <w:right w:val="none" w:sz="0" w:space="0" w:color="auto"/>
              </w:divBdr>
            </w:div>
            <w:div w:id="165828227">
              <w:marLeft w:val="0"/>
              <w:marRight w:val="0"/>
              <w:marTop w:val="0"/>
              <w:marBottom w:val="0"/>
              <w:divBdr>
                <w:top w:val="none" w:sz="0" w:space="0" w:color="auto"/>
                <w:left w:val="none" w:sz="0" w:space="0" w:color="auto"/>
                <w:bottom w:val="none" w:sz="0" w:space="0" w:color="auto"/>
                <w:right w:val="none" w:sz="0" w:space="0" w:color="auto"/>
              </w:divBdr>
            </w:div>
            <w:div w:id="1849709315">
              <w:marLeft w:val="0"/>
              <w:marRight w:val="0"/>
              <w:marTop w:val="0"/>
              <w:marBottom w:val="0"/>
              <w:divBdr>
                <w:top w:val="none" w:sz="0" w:space="0" w:color="auto"/>
                <w:left w:val="none" w:sz="0" w:space="0" w:color="auto"/>
                <w:bottom w:val="none" w:sz="0" w:space="0" w:color="auto"/>
                <w:right w:val="none" w:sz="0" w:space="0" w:color="auto"/>
              </w:divBdr>
            </w:div>
            <w:div w:id="1164006883">
              <w:marLeft w:val="0"/>
              <w:marRight w:val="0"/>
              <w:marTop w:val="0"/>
              <w:marBottom w:val="0"/>
              <w:divBdr>
                <w:top w:val="none" w:sz="0" w:space="0" w:color="auto"/>
                <w:left w:val="none" w:sz="0" w:space="0" w:color="auto"/>
                <w:bottom w:val="none" w:sz="0" w:space="0" w:color="auto"/>
                <w:right w:val="none" w:sz="0" w:space="0" w:color="auto"/>
              </w:divBdr>
            </w:div>
            <w:div w:id="1952517982">
              <w:marLeft w:val="0"/>
              <w:marRight w:val="0"/>
              <w:marTop w:val="0"/>
              <w:marBottom w:val="0"/>
              <w:divBdr>
                <w:top w:val="none" w:sz="0" w:space="0" w:color="auto"/>
                <w:left w:val="none" w:sz="0" w:space="0" w:color="auto"/>
                <w:bottom w:val="none" w:sz="0" w:space="0" w:color="auto"/>
                <w:right w:val="none" w:sz="0" w:space="0" w:color="auto"/>
              </w:divBdr>
            </w:div>
            <w:div w:id="177738939">
              <w:marLeft w:val="0"/>
              <w:marRight w:val="0"/>
              <w:marTop w:val="0"/>
              <w:marBottom w:val="0"/>
              <w:divBdr>
                <w:top w:val="none" w:sz="0" w:space="0" w:color="auto"/>
                <w:left w:val="none" w:sz="0" w:space="0" w:color="auto"/>
                <w:bottom w:val="none" w:sz="0" w:space="0" w:color="auto"/>
                <w:right w:val="none" w:sz="0" w:space="0" w:color="auto"/>
              </w:divBdr>
            </w:div>
            <w:div w:id="1547181261">
              <w:marLeft w:val="0"/>
              <w:marRight w:val="0"/>
              <w:marTop w:val="0"/>
              <w:marBottom w:val="0"/>
              <w:divBdr>
                <w:top w:val="none" w:sz="0" w:space="0" w:color="auto"/>
                <w:left w:val="none" w:sz="0" w:space="0" w:color="auto"/>
                <w:bottom w:val="none" w:sz="0" w:space="0" w:color="auto"/>
                <w:right w:val="none" w:sz="0" w:space="0" w:color="auto"/>
              </w:divBdr>
            </w:div>
            <w:div w:id="1671978956">
              <w:marLeft w:val="0"/>
              <w:marRight w:val="0"/>
              <w:marTop w:val="0"/>
              <w:marBottom w:val="0"/>
              <w:divBdr>
                <w:top w:val="none" w:sz="0" w:space="0" w:color="auto"/>
                <w:left w:val="none" w:sz="0" w:space="0" w:color="auto"/>
                <w:bottom w:val="none" w:sz="0" w:space="0" w:color="auto"/>
                <w:right w:val="none" w:sz="0" w:space="0" w:color="auto"/>
              </w:divBdr>
            </w:div>
            <w:div w:id="738210419">
              <w:marLeft w:val="0"/>
              <w:marRight w:val="0"/>
              <w:marTop w:val="0"/>
              <w:marBottom w:val="0"/>
              <w:divBdr>
                <w:top w:val="none" w:sz="0" w:space="0" w:color="auto"/>
                <w:left w:val="none" w:sz="0" w:space="0" w:color="auto"/>
                <w:bottom w:val="none" w:sz="0" w:space="0" w:color="auto"/>
                <w:right w:val="none" w:sz="0" w:space="0" w:color="auto"/>
              </w:divBdr>
            </w:div>
            <w:div w:id="2042395809">
              <w:marLeft w:val="0"/>
              <w:marRight w:val="0"/>
              <w:marTop w:val="0"/>
              <w:marBottom w:val="0"/>
              <w:divBdr>
                <w:top w:val="none" w:sz="0" w:space="0" w:color="auto"/>
                <w:left w:val="none" w:sz="0" w:space="0" w:color="auto"/>
                <w:bottom w:val="none" w:sz="0" w:space="0" w:color="auto"/>
                <w:right w:val="none" w:sz="0" w:space="0" w:color="auto"/>
              </w:divBdr>
            </w:div>
            <w:div w:id="1282762593">
              <w:marLeft w:val="0"/>
              <w:marRight w:val="0"/>
              <w:marTop w:val="0"/>
              <w:marBottom w:val="0"/>
              <w:divBdr>
                <w:top w:val="none" w:sz="0" w:space="0" w:color="auto"/>
                <w:left w:val="none" w:sz="0" w:space="0" w:color="auto"/>
                <w:bottom w:val="none" w:sz="0" w:space="0" w:color="auto"/>
                <w:right w:val="none" w:sz="0" w:space="0" w:color="auto"/>
              </w:divBdr>
            </w:div>
            <w:div w:id="445272474">
              <w:marLeft w:val="0"/>
              <w:marRight w:val="0"/>
              <w:marTop w:val="0"/>
              <w:marBottom w:val="0"/>
              <w:divBdr>
                <w:top w:val="none" w:sz="0" w:space="0" w:color="auto"/>
                <w:left w:val="none" w:sz="0" w:space="0" w:color="auto"/>
                <w:bottom w:val="none" w:sz="0" w:space="0" w:color="auto"/>
                <w:right w:val="none" w:sz="0" w:space="0" w:color="auto"/>
              </w:divBdr>
            </w:div>
            <w:div w:id="703099974">
              <w:marLeft w:val="0"/>
              <w:marRight w:val="0"/>
              <w:marTop w:val="0"/>
              <w:marBottom w:val="0"/>
              <w:divBdr>
                <w:top w:val="none" w:sz="0" w:space="0" w:color="auto"/>
                <w:left w:val="none" w:sz="0" w:space="0" w:color="auto"/>
                <w:bottom w:val="none" w:sz="0" w:space="0" w:color="auto"/>
                <w:right w:val="none" w:sz="0" w:space="0" w:color="auto"/>
              </w:divBdr>
            </w:div>
            <w:div w:id="1376078682">
              <w:marLeft w:val="0"/>
              <w:marRight w:val="0"/>
              <w:marTop w:val="0"/>
              <w:marBottom w:val="0"/>
              <w:divBdr>
                <w:top w:val="none" w:sz="0" w:space="0" w:color="auto"/>
                <w:left w:val="none" w:sz="0" w:space="0" w:color="auto"/>
                <w:bottom w:val="none" w:sz="0" w:space="0" w:color="auto"/>
                <w:right w:val="none" w:sz="0" w:space="0" w:color="auto"/>
              </w:divBdr>
            </w:div>
            <w:div w:id="1370882386">
              <w:marLeft w:val="0"/>
              <w:marRight w:val="0"/>
              <w:marTop w:val="0"/>
              <w:marBottom w:val="0"/>
              <w:divBdr>
                <w:top w:val="none" w:sz="0" w:space="0" w:color="auto"/>
                <w:left w:val="none" w:sz="0" w:space="0" w:color="auto"/>
                <w:bottom w:val="none" w:sz="0" w:space="0" w:color="auto"/>
                <w:right w:val="none" w:sz="0" w:space="0" w:color="auto"/>
              </w:divBdr>
            </w:div>
            <w:div w:id="940142249">
              <w:marLeft w:val="0"/>
              <w:marRight w:val="0"/>
              <w:marTop w:val="0"/>
              <w:marBottom w:val="0"/>
              <w:divBdr>
                <w:top w:val="none" w:sz="0" w:space="0" w:color="auto"/>
                <w:left w:val="none" w:sz="0" w:space="0" w:color="auto"/>
                <w:bottom w:val="none" w:sz="0" w:space="0" w:color="auto"/>
                <w:right w:val="none" w:sz="0" w:space="0" w:color="auto"/>
              </w:divBdr>
            </w:div>
            <w:div w:id="2129858070">
              <w:marLeft w:val="0"/>
              <w:marRight w:val="0"/>
              <w:marTop w:val="0"/>
              <w:marBottom w:val="0"/>
              <w:divBdr>
                <w:top w:val="none" w:sz="0" w:space="0" w:color="auto"/>
                <w:left w:val="none" w:sz="0" w:space="0" w:color="auto"/>
                <w:bottom w:val="none" w:sz="0" w:space="0" w:color="auto"/>
                <w:right w:val="none" w:sz="0" w:space="0" w:color="auto"/>
              </w:divBdr>
            </w:div>
            <w:div w:id="1924991545">
              <w:marLeft w:val="0"/>
              <w:marRight w:val="0"/>
              <w:marTop w:val="0"/>
              <w:marBottom w:val="0"/>
              <w:divBdr>
                <w:top w:val="none" w:sz="0" w:space="0" w:color="auto"/>
                <w:left w:val="none" w:sz="0" w:space="0" w:color="auto"/>
                <w:bottom w:val="none" w:sz="0" w:space="0" w:color="auto"/>
                <w:right w:val="none" w:sz="0" w:space="0" w:color="auto"/>
              </w:divBdr>
            </w:div>
            <w:div w:id="892353692">
              <w:marLeft w:val="0"/>
              <w:marRight w:val="0"/>
              <w:marTop w:val="0"/>
              <w:marBottom w:val="0"/>
              <w:divBdr>
                <w:top w:val="none" w:sz="0" w:space="0" w:color="auto"/>
                <w:left w:val="none" w:sz="0" w:space="0" w:color="auto"/>
                <w:bottom w:val="none" w:sz="0" w:space="0" w:color="auto"/>
                <w:right w:val="none" w:sz="0" w:space="0" w:color="auto"/>
              </w:divBdr>
            </w:div>
            <w:div w:id="1444305698">
              <w:marLeft w:val="0"/>
              <w:marRight w:val="0"/>
              <w:marTop w:val="0"/>
              <w:marBottom w:val="0"/>
              <w:divBdr>
                <w:top w:val="none" w:sz="0" w:space="0" w:color="auto"/>
                <w:left w:val="none" w:sz="0" w:space="0" w:color="auto"/>
                <w:bottom w:val="none" w:sz="0" w:space="0" w:color="auto"/>
                <w:right w:val="none" w:sz="0" w:space="0" w:color="auto"/>
              </w:divBdr>
            </w:div>
            <w:div w:id="1078359129">
              <w:marLeft w:val="0"/>
              <w:marRight w:val="0"/>
              <w:marTop w:val="0"/>
              <w:marBottom w:val="0"/>
              <w:divBdr>
                <w:top w:val="none" w:sz="0" w:space="0" w:color="auto"/>
                <w:left w:val="none" w:sz="0" w:space="0" w:color="auto"/>
                <w:bottom w:val="none" w:sz="0" w:space="0" w:color="auto"/>
                <w:right w:val="none" w:sz="0" w:space="0" w:color="auto"/>
              </w:divBdr>
            </w:div>
            <w:div w:id="375785017">
              <w:marLeft w:val="0"/>
              <w:marRight w:val="0"/>
              <w:marTop w:val="0"/>
              <w:marBottom w:val="0"/>
              <w:divBdr>
                <w:top w:val="none" w:sz="0" w:space="0" w:color="auto"/>
                <w:left w:val="none" w:sz="0" w:space="0" w:color="auto"/>
                <w:bottom w:val="none" w:sz="0" w:space="0" w:color="auto"/>
                <w:right w:val="none" w:sz="0" w:space="0" w:color="auto"/>
              </w:divBdr>
            </w:div>
            <w:div w:id="1391926376">
              <w:marLeft w:val="0"/>
              <w:marRight w:val="0"/>
              <w:marTop w:val="0"/>
              <w:marBottom w:val="0"/>
              <w:divBdr>
                <w:top w:val="none" w:sz="0" w:space="0" w:color="auto"/>
                <w:left w:val="none" w:sz="0" w:space="0" w:color="auto"/>
                <w:bottom w:val="none" w:sz="0" w:space="0" w:color="auto"/>
                <w:right w:val="none" w:sz="0" w:space="0" w:color="auto"/>
              </w:divBdr>
            </w:div>
            <w:div w:id="1262907485">
              <w:marLeft w:val="0"/>
              <w:marRight w:val="0"/>
              <w:marTop w:val="0"/>
              <w:marBottom w:val="0"/>
              <w:divBdr>
                <w:top w:val="none" w:sz="0" w:space="0" w:color="auto"/>
                <w:left w:val="none" w:sz="0" w:space="0" w:color="auto"/>
                <w:bottom w:val="none" w:sz="0" w:space="0" w:color="auto"/>
                <w:right w:val="none" w:sz="0" w:space="0" w:color="auto"/>
              </w:divBdr>
            </w:div>
            <w:div w:id="1287810712">
              <w:marLeft w:val="0"/>
              <w:marRight w:val="0"/>
              <w:marTop w:val="0"/>
              <w:marBottom w:val="0"/>
              <w:divBdr>
                <w:top w:val="none" w:sz="0" w:space="0" w:color="auto"/>
                <w:left w:val="none" w:sz="0" w:space="0" w:color="auto"/>
                <w:bottom w:val="none" w:sz="0" w:space="0" w:color="auto"/>
                <w:right w:val="none" w:sz="0" w:space="0" w:color="auto"/>
              </w:divBdr>
            </w:div>
            <w:div w:id="1772819548">
              <w:marLeft w:val="0"/>
              <w:marRight w:val="0"/>
              <w:marTop w:val="0"/>
              <w:marBottom w:val="0"/>
              <w:divBdr>
                <w:top w:val="none" w:sz="0" w:space="0" w:color="auto"/>
                <w:left w:val="none" w:sz="0" w:space="0" w:color="auto"/>
                <w:bottom w:val="none" w:sz="0" w:space="0" w:color="auto"/>
                <w:right w:val="none" w:sz="0" w:space="0" w:color="auto"/>
              </w:divBdr>
            </w:div>
            <w:div w:id="555046537">
              <w:marLeft w:val="0"/>
              <w:marRight w:val="0"/>
              <w:marTop w:val="0"/>
              <w:marBottom w:val="0"/>
              <w:divBdr>
                <w:top w:val="none" w:sz="0" w:space="0" w:color="auto"/>
                <w:left w:val="none" w:sz="0" w:space="0" w:color="auto"/>
                <w:bottom w:val="none" w:sz="0" w:space="0" w:color="auto"/>
                <w:right w:val="none" w:sz="0" w:space="0" w:color="auto"/>
              </w:divBdr>
            </w:div>
            <w:div w:id="1433015047">
              <w:marLeft w:val="0"/>
              <w:marRight w:val="0"/>
              <w:marTop w:val="0"/>
              <w:marBottom w:val="0"/>
              <w:divBdr>
                <w:top w:val="none" w:sz="0" w:space="0" w:color="auto"/>
                <w:left w:val="none" w:sz="0" w:space="0" w:color="auto"/>
                <w:bottom w:val="none" w:sz="0" w:space="0" w:color="auto"/>
                <w:right w:val="none" w:sz="0" w:space="0" w:color="auto"/>
              </w:divBdr>
            </w:div>
            <w:div w:id="2092117457">
              <w:marLeft w:val="0"/>
              <w:marRight w:val="0"/>
              <w:marTop w:val="0"/>
              <w:marBottom w:val="0"/>
              <w:divBdr>
                <w:top w:val="none" w:sz="0" w:space="0" w:color="auto"/>
                <w:left w:val="none" w:sz="0" w:space="0" w:color="auto"/>
                <w:bottom w:val="none" w:sz="0" w:space="0" w:color="auto"/>
                <w:right w:val="none" w:sz="0" w:space="0" w:color="auto"/>
              </w:divBdr>
            </w:div>
            <w:div w:id="1299259058">
              <w:marLeft w:val="0"/>
              <w:marRight w:val="0"/>
              <w:marTop w:val="0"/>
              <w:marBottom w:val="0"/>
              <w:divBdr>
                <w:top w:val="none" w:sz="0" w:space="0" w:color="auto"/>
                <w:left w:val="none" w:sz="0" w:space="0" w:color="auto"/>
                <w:bottom w:val="none" w:sz="0" w:space="0" w:color="auto"/>
                <w:right w:val="none" w:sz="0" w:space="0" w:color="auto"/>
              </w:divBdr>
            </w:div>
            <w:div w:id="602422431">
              <w:marLeft w:val="0"/>
              <w:marRight w:val="0"/>
              <w:marTop w:val="0"/>
              <w:marBottom w:val="0"/>
              <w:divBdr>
                <w:top w:val="none" w:sz="0" w:space="0" w:color="auto"/>
                <w:left w:val="none" w:sz="0" w:space="0" w:color="auto"/>
                <w:bottom w:val="none" w:sz="0" w:space="0" w:color="auto"/>
                <w:right w:val="none" w:sz="0" w:space="0" w:color="auto"/>
              </w:divBdr>
            </w:div>
            <w:div w:id="1221208850">
              <w:marLeft w:val="0"/>
              <w:marRight w:val="0"/>
              <w:marTop w:val="0"/>
              <w:marBottom w:val="0"/>
              <w:divBdr>
                <w:top w:val="none" w:sz="0" w:space="0" w:color="auto"/>
                <w:left w:val="none" w:sz="0" w:space="0" w:color="auto"/>
                <w:bottom w:val="none" w:sz="0" w:space="0" w:color="auto"/>
                <w:right w:val="none" w:sz="0" w:space="0" w:color="auto"/>
              </w:divBdr>
            </w:div>
            <w:div w:id="1624387932">
              <w:marLeft w:val="0"/>
              <w:marRight w:val="0"/>
              <w:marTop w:val="0"/>
              <w:marBottom w:val="0"/>
              <w:divBdr>
                <w:top w:val="none" w:sz="0" w:space="0" w:color="auto"/>
                <w:left w:val="none" w:sz="0" w:space="0" w:color="auto"/>
                <w:bottom w:val="none" w:sz="0" w:space="0" w:color="auto"/>
                <w:right w:val="none" w:sz="0" w:space="0" w:color="auto"/>
              </w:divBdr>
            </w:div>
            <w:div w:id="988559422">
              <w:marLeft w:val="0"/>
              <w:marRight w:val="0"/>
              <w:marTop w:val="0"/>
              <w:marBottom w:val="0"/>
              <w:divBdr>
                <w:top w:val="none" w:sz="0" w:space="0" w:color="auto"/>
                <w:left w:val="none" w:sz="0" w:space="0" w:color="auto"/>
                <w:bottom w:val="none" w:sz="0" w:space="0" w:color="auto"/>
                <w:right w:val="none" w:sz="0" w:space="0" w:color="auto"/>
              </w:divBdr>
            </w:div>
            <w:div w:id="1119882877">
              <w:marLeft w:val="0"/>
              <w:marRight w:val="0"/>
              <w:marTop w:val="0"/>
              <w:marBottom w:val="0"/>
              <w:divBdr>
                <w:top w:val="none" w:sz="0" w:space="0" w:color="auto"/>
                <w:left w:val="none" w:sz="0" w:space="0" w:color="auto"/>
                <w:bottom w:val="none" w:sz="0" w:space="0" w:color="auto"/>
                <w:right w:val="none" w:sz="0" w:space="0" w:color="auto"/>
              </w:divBdr>
            </w:div>
            <w:div w:id="1718972514">
              <w:marLeft w:val="0"/>
              <w:marRight w:val="0"/>
              <w:marTop w:val="0"/>
              <w:marBottom w:val="0"/>
              <w:divBdr>
                <w:top w:val="none" w:sz="0" w:space="0" w:color="auto"/>
                <w:left w:val="none" w:sz="0" w:space="0" w:color="auto"/>
                <w:bottom w:val="none" w:sz="0" w:space="0" w:color="auto"/>
                <w:right w:val="none" w:sz="0" w:space="0" w:color="auto"/>
              </w:divBdr>
            </w:div>
            <w:div w:id="1987514901">
              <w:marLeft w:val="0"/>
              <w:marRight w:val="0"/>
              <w:marTop w:val="0"/>
              <w:marBottom w:val="0"/>
              <w:divBdr>
                <w:top w:val="none" w:sz="0" w:space="0" w:color="auto"/>
                <w:left w:val="none" w:sz="0" w:space="0" w:color="auto"/>
                <w:bottom w:val="none" w:sz="0" w:space="0" w:color="auto"/>
                <w:right w:val="none" w:sz="0" w:space="0" w:color="auto"/>
              </w:divBdr>
            </w:div>
            <w:div w:id="1143278747">
              <w:marLeft w:val="0"/>
              <w:marRight w:val="0"/>
              <w:marTop w:val="0"/>
              <w:marBottom w:val="0"/>
              <w:divBdr>
                <w:top w:val="none" w:sz="0" w:space="0" w:color="auto"/>
                <w:left w:val="none" w:sz="0" w:space="0" w:color="auto"/>
                <w:bottom w:val="none" w:sz="0" w:space="0" w:color="auto"/>
                <w:right w:val="none" w:sz="0" w:space="0" w:color="auto"/>
              </w:divBdr>
            </w:div>
            <w:div w:id="794905532">
              <w:marLeft w:val="0"/>
              <w:marRight w:val="0"/>
              <w:marTop w:val="0"/>
              <w:marBottom w:val="0"/>
              <w:divBdr>
                <w:top w:val="none" w:sz="0" w:space="0" w:color="auto"/>
                <w:left w:val="none" w:sz="0" w:space="0" w:color="auto"/>
                <w:bottom w:val="none" w:sz="0" w:space="0" w:color="auto"/>
                <w:right w:val="none" w:sz="0" w:space="0" w:color="auto"/>
              </w:divBdr>
            </w:div>
            <w:div w:id="442841198">
              <w:marLeft w:val="0"/>
              <w:marRight w:val="0"/>
              <w:marTop w:val="0"/>
              <w:marBottom w:val="0"/>
              <w:divBdr>
                <w:top w:val="none" w:sz="0" w:space="0" w:color="auto"/>
                <w:left w:val="none" w:sz="0" w:space="0" w:color="auto"/>
                <w:bottom w:val="none" w:sz="0" w:space="0" w:color="auto"/>
                <w:right w:val="none" w:sz="0" w:space="0" w:color="auto"/>
              </w:divBdr>
            </w:div>
            <w:div w:id="18071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7094</Words>
  <Characters>40442</Characters>
  <Application>Microsoft Office Word</Application>
  <DocSecurity>0</DocSecurity>
  <Lines>337</Lines>
  <Paragraphs>94</Paragraphs>
  <ScaleCrop>false</ScaleCrop>
  <Company>Hewlett-Packard</Company>
  <LinksUpToDate>false</LinksUpToDate>
  <CharactersWithSpaces>47442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2</cp:revision>
  <dcterms:created xsi:type="dcterms:W3CDTF">2017-02-27T17:34:00Z</dcterms:created>
  <dcterms:modified xsi:type="dcterms:W3CDTF">2017-02-27T17:46:00Z</dcterms:modified>
</cp:coreProperties>
</file>