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D3" w:rsidRDefault="00D203D3" w:rsidP="00D203D3">
      <w:pPr>
        <w:jc w:val="center"/>
        <w:rPr>
          <w:rFonts w:ascii="Times New Roman" w:hAnsi="Times New Roman" w:cs="Times New Roman"/>
          <w:b/>
          <w:sz w:val="32"/>
          <w:szCs w:val="32"/>
          <w:u w:val="single"/>
        </w:rPr>
      </w:pPr>
      <w:r>
        <w:rPr>
          <w:rFonts w:ascii="Times New Roman" w:hAnsi="Times New Roman" w:cs="Times New Roman"/>
          <w:b/>
          <w:sz w:val="32"/>
          <w:szCs w:val="32"/>
          <w:u w:val="single"/>
        </w:rPr>
        <w:t>ANGELO ROMANO</w:t>
      </w:r>
    </w:p>
    <w:p w:rsidR="00D203D3" w:rsidRDefault="00D203D3" w:rsidP="00D203D3">
      <w:pPr>
        <w:jc w:val="center"/>
        <w:rPr>
          <w:rFonts w:ascii="Times New Roman" w:hAnsi="Times New Roman" w:cs="Times New Roman"/>
          <w:b/>
          <w:sz w:val="32"/>
          <w:szCs w:val="32"/>
          <w:u w:val="single"/>
        </w:rPr>
      </w:pPr>
    </w:p>
    <w:p w:rsidR="00D203D3" w:rsidRPr="001A4E78" w:rsidRDefault="00D203D3" w:rsidP="00D203D3">
      <w:pPr>
        <w:jc w:val="center"/>
        <w:rPr>
          <w:rFonts w:ascii="Times New Roman" w:hAnsi="Times New Roman" w:cs="Times New Roman"/>
          <w:b/>
          <w:sz w:val="32"/>
          <w:szCs w:val="32"/>
          <w:u w:val="single"/>
        </w:rPr>
      </w:pPr>
      <w:r>
        <w:rPr>
          <w:rFonts w:ascii="Times New Roman" w:hAnsi="Times New Roman" w:cs="Times New Roman"/>
          <w:b/>
          <w:sz w:val="32"/>
          <w:szCs w:val="32"/>
          <w:u w:val="single"/>
        </w:rPr>
        <w:t>SECONDA</w:t>
      </w:r>
      <w:r w:rsidRPr="001A4E78">
        <w:rPr>
          <w:rFonts w:ascii="Times New Roman" w:hAnsi="Times New Roman" w:cs="Times New Roman"/>
          <w:b/>
          <w:sz w:val="32"/>
          <w:szCs w:val="32"/>
          <w:u w:val="single"/>
        </w:rPr>
        <w:t xml:space="preserve"> LEZIONE ON LINE SUL “FU MATTIA PASCAL”</w:t>
      </w:r>
      <w:r>
        <w:rPr>
          <w:rFonts w:ascii="Times New Roman" w:hAnsi="Times New Roman" w:cs="Times New Roman"/>
          <w:b/>
          <w:sz w:val="32"/>
          <w:szCs w:val="32"/>
          <w:u w:val="single"/>
        </w:rPr>
        <w:t xml:space="preserve"> DI LUIGI PIRANDELLO (LETTERATURA TEATRALE</w:t>
      </w:r>
      <w:r w:rsidR="00796A42">
        <w:rPr>
          <w:rFonts w:ascii="Times New Roman" w:hAnsi="Times New Roman" w:cs="Times New Roman"/>
          <w:b/>
          <w:sz w:val="32"/>
          <w:szCs w:val="32"/>
          <w:u w:val="single"/>
        </w:rPr>
        <w:t xml:space="preserve"> ITALIANA) IMMESSA ON LINE IL 1</w:t>
      </w:r>
      <w:bookmarkStart w:id="0" w:name="_GoBack"/>
      <w:bookmarkEnd w:id="0"/>
      <w:r w:rsidR="00791413">
        <w:rPr>
          <w:rFonts w:ascii="Times New Roman" w:hAnsi="Times New Roman" w:cs="Times New Roman"/>
          <w:b/>
          <w:sz w:val="32"/>
          <w:szCs w:val="32"/>
          <w:u w:val="single"/>
        </w:rPr>
        <w:t>5</w:t>
      </w:r>
      <w:r>
        <w:rPr>
          <w:rFonts w:ascii="Times New Roman" w:hAnsi="Times New Roman" w:cs="Times New Roman"/>
          <w:b/>
          <w:sz w:val="32"/>
          <w:szCs w:val="32"/>
          <w:u w:val="single"/>
        </w:rPr>
        <w:t xml:space="preserve"> MARZO 2020</w:t>
      </w:r>
    </w:p>
    <w:p w:rsidR="00D203D3" w:rsidRDefault="00D203D3" w:rsidP="00D203D3">
      <w:pPr>
        <w:jc w:val="both"/>
        <w:rPr>
          <w:rFonts w:ascii="Times New Roman" w:hAnsi="Times New Roman" w:cs="Times New Roman"/>
          <w:sz w:val="32"/>
          <w:szCs w:val="32"/>
        </w:rPr>
      </w:pPr>
    </w:p>
    <w:p w:rsidR="00D203D3" w:rsidRPr="001A4E78" w:rsidRDefault="00D203D3" w:rsidP="00D203D3">
      <w:pPr>
        <w:jc w:val="both"/>
        <w:rPr>
          <w:rFonts w:ascii="Times New Roman" w:hAnsi="Times New Roman" w:cs="Times New Roman"/>
          <w:sz w:val="32"/>
          <w:szCs w:val="32"/>
        </w:rPr>
      </w:pPr>
      <w:r w:rsidRPr="001A4E78">
        <w:rPr>
          <w:rFonts w:ascii="Times New Roman" w:hAnsi="Times New Roman" w:cs="Times New Roman"/>
          <w:sz w:val="32"/>
          <w:szCs w:val="32"/>
        </w:rPr>
        <w:t>Fatta salva la necessità di leggere l’intero romanzo di Pirandello e di discutere (non appena le condizioni lo permetteranno) delle riduzioni cinematografiche del romanzo, si forniscono qui alcune indicazioni atte a guidare lo studente all’interno del testo pirandelliano. Per comodità di studio isoleremo qui alcuni episodi del romanzo, ma entreremo soprattutto nella biblioteca privata di Pirandello al fine di comprendere meglio taluni passag</w:t>
      </w:r>
      <w:r>
        <w:rPr>
          <w:rFonts w:ascii="Times New Roman" w:hAnsi="Times New Roman" w:cs="Times New Roman"/>
          <w:sz w:val="32"/>
          <w:szCs w:val="32"/>
        </w:rPr>
        <w:t xml:space="preserve">gi del suo più famoso romanzo, </w:t>
      </w:r>
      <w:r w:rsidRPr="008A571C">
        <w:rPr>
          <w:rFonts w:ascii="Times New Roman" w:hAnsi="Times New Roman" w:cs="Times New Roman"/>
          <w:i/>
          <w:sz w:val="32"/>
          <w:szCs w:val="32"/>
        </w:rPr>
        <w:t>Il Fu Mattia Pascal</w:t>
      </w:r>
      <w:r w:rsidRPr="001A4E78">
        <w:rPr>
          <w:rFonts w:ascii="Times New Roman" w:hAnsi="Times New Roman" w:cs="Times New Roman"/>
          <w:sz w:val="32"/>
          <w:szCs w:val="32"/>
        </w:rPr>
        <w:t>.</w:t>
      </w:r>
      <w:r>
        <w:rPr>
          <w:rFonts w:ascii="Times New Roman" w:hAnsi="Times New Roman" w:cs="Times New Roman"/>
          <w:sz w:val="32"/>
          <w:szCs w:val="32"/>
        </w:rPr>
        <w:t xml:space="preserve"> Naturalmente gli studenti sono pregati di leggerlo interamente, senza la cui lettura non è possibile intenderne taluni aspetti, come quello, assai importante, della biblioteca privata dello scrittore siciliano, che molta eco acquista nell’episodio del soggiorno romano di Mattia in casa di Anselmo Paleari.</w:t>
      </w:r>
    </w:p>
    <w:p w:rsidR="00D203D3" w:rsidRPr="001A4E78" w:rsidRDefault="00D203D3" w:rsidP="00D203D3">
      <w:pPr>
        <w:jc w:val="both"/>
        <w:rPr>
          <w:rFonts w:ascii="Times New Roman" w:hAnsi="Times New Roman" w:cs="Times New Roman"/>
          <w:sz w:val="32"/>
          <w:szCs w:val="32"/>
        </w:rPr>
      </w:pPr>
      <w:r>
        <w:rPr>
          <w:rFonts w:ascii="Times New Roman" w:hAnsi="Times New Roman" w:cs="Times New Roman"/>
          <w:sz w:val="32"/>
          <w:szCs w:val="32"/>
        </w:rPr>
        <w:t>Nell’ultima</w:t>
      </w:r>
      <w:r w:rsidRPr="001A4E78">
        <w:rPr>
          <w:rFonts w:ascii="Times New Roman" w:hAnsi="Times New Roman" w:cs="Times New Roman"/>
          <w:sz w:val="32"/>
          <w:szCs w:val="32"/>
        </w:rPr>
        <w:t xml:space="preserve"> casa abitata da Pirandello (Roma, in via Antonio Bosio), oggi se</w:t>
      </w:r>
      <w:r>
        <w:rPr>
          <w:rFonts w:ascii="Times New Roman" w:hAnsi="Times New Roman" w:cs="Times New Roman"/>
          <w:sz w:val="32"/>
          <w:szCs w:val="32"/>
        </w:rPr>
        <w:t>de dell’Istituto</w:t>
      </w:r>
      <w:r w:rsidRPr="001A4E78">
        <w:rPr>
          <w:rFonts w:ascii="Times New Roman" w:hAnsi="Times New Roman" w:cs="Times New Roman"/>
          <w:sz w:val="32"/>
          <w:szCs w:val="32"/>
        </w:rPr>
        <w:t xml:space="preserve"> di Studi pirandelliani —, si può consultare ciò che resta della </w:t>
      </w:r>
      <w:r>
        <w:rPr>
          <w:rFonts w:ascii="Times New Roman" w:hAnsi="Times New Roman" w:cs="Times New Roman"/>
          <w:sz w:val="32"/>
          <w:szCs w:val="32"/>
        </w:rPr>
        <w:t>sua bibliote</w:t>
      </w:r>
      <w:r w:rsidRPr="001A4E78">
        <w:rPr>
          <w:rFonts w:ascii="Times New Roman" w:hAnsi="Times New Roman" w:cs="Times New Roman"/>
          <w:sz w:val="32"/>
          <w:szCs w:val="32"/>
        </w:rPr>
        <w:t>ca, i libri sop</w:t>
      </w:r>
      <w:r>
        <w:rPr>
          <w:rFonts w:ascii="Times New Roman" w:hAnsi="Times New Roman" w:cs="Times New Roman"/>
          <w:sz w:val="32"/>
          <w:szCs w:val="32"/>
        </w:rPr>
        <w:t>ra</w:t>
      </w:r>
      <w:r w:rsidRPr="001A4E78">
        <w:rPr>
          <w:rFonts w:ascii="Times New Roman" w:hAnsi="Times New Roman" w:cs="Times New Roman"/>
          <w:sz w:val="32"/>
          <w:szCs w:val="32"/>
        </w:rPr>
        <w:t>vvissuti alla secon</w:t>
      </w:r>
      <w:r>
        <w:rPr>
          <w:rFonts w:ascii="Times New Roman" w:hAnsi="Times New Roman" w:cs="Times New Roman"/>
          <w:sz w:val="32"/>
          <w:szCs w:val="32"/>
        </w:rPr>
        <w:t>da gue</w:t>
      </w:r>
      <w:r w:rsidRPr="001A4E78">
        <w:rPr>
          <w:rFonts w:ascii="Times New Roman" w:hAnsi="Times New Roman" w:cs="Times New Roman"/>
          <w:sz w:val="32"/>
          <w:szCs w:val="32"/>
        </w:rPr>
        <w:t>rra mondiale e al lungo periodo di abba</w:t>
      </w:r>
      <w:r>
        <w:rPr>
          <w:rFonts w:ascii="Times New Roman" w:hAnsi="Times New Roman" w:cs="Times New Roman"/>
          <w:sz w:val="32"/>
          <w:szCs w:val="32"/>
        </w:rPr>
        <w:t>ndono de</w:t>
      </w:r>
      <w:r w:rsidRPr="001A4E78">
        <w:rPr>
          <w:rFonts w:ascii="Times New Roman" w:hAnsi="Times New Roman" w:cs="Times New Roman"/>
          <w:sz w:val="32"/>
          <w:szCs w:val="32"/>
        </w:rPr>
        <w:t xml:space="preserve">lla casa, durante il quale molti testi sono </w:t>
      </w:r>
      <w:r>
        <w:rPr>
          <w:rFonts w:ascii="Times New Roman" w:hAnsi="Times New Roman" w:cs="Times New Roman"/>
          <w:sz w:val="32"/>
          <w:szCs w:val="32"/>
        </w:rPr>
        <w:t>stati trafugati o</w:t>
      </w:r>
      <w:r w:rsidRPr="001A4E78">
        <w:rPr>
          <w:rFonts w:ascii="Times New Roman" w:hAnsi="Times New Roman" w:cs="Times New Roman"/>
          <w:sz w:val="32"/>
          <w:szCs w:val="32"/>
        </w:rPr>
        <w:t xml:space="preserve"> comunque perduti. Ma la </w:t>
      </w:r>
      <w:r>
        <w:rPr>
          <w:rFonts w:ascii="Times New Roman" w:hAnsi="Times New Roman" w:cs="Times New Roman"/>
          <w:sz w:val="32"/>
          <w:szCs w:val="32"/>
        </w:rPr>
        <w:t>bibliote</w:t>
      </w:r>
      <w:r w:rsidRPr="001A4E78">
        <w:rPr>
          <w:rFonts w:ascii="Times New Roman" w:hAnsi="Times New Roman" w:cs="Times New Roman"/>
          <w:sz w:val="32"/>
          <w:szCs w:val="32"/>
        </w:rPr>
        <w:t>ca esiste e, per quanto ridotta, documenta le letture di Pirandello, gli autori prediletti, i gusti e</w:t>
      </w:r>
      <w:r>
        <w:rPr>
          <w:rFonts w:ascii="Times New Roman" w:hAnsi="Times New Roman" w:cs="Times New Roman"/>
          <w:sz w:val="32"/>
          <w:szCs w:val="32"/>
        </w:rPr>
        <w:t xml:space="preserve"> la f</w:t>
      </w:r>
      <w:r w:rsidRPr="001A4E78">
        <w:rPr>
          <w:rFonts w:ascii="Times New Roman" w:hAnsi="Times New Roman" w:cs="Times New Roman"/>
          <w:sz w:val="32"/>
          <w:szCs w:val="32"/>
        </w:rPr>
        <w:t xml:space="preserve">ormazione </w:t>
      </w:r>
      <w:r>
        <w:rPr>
          <w:rFonts w:ascii="Times New Roman" w:hAnsi="Times New Roman" w:cs="Times New Roman"/>
          <w:sz w:val="32"/>
          <w:szCs w:val="32"/>
        </w:rPr>
        <w:t xml:space="preserve">culturale </w:t>
      </w:r>
      <w:r w:rsidRPr="001A4E78">
        <w:rPr>
          <w:rFonts w:ascii="Times New Roman" w:hAnsi="Times New Roman" w:cs="Times New Roman"/>
          <w:sz w:val="32"/>
          <w:szCs w:val="32"/>
        </w:rPr>
        <w:t>dello scrittore. D'altra parte, non è una scelta casuale quella di entrare nel romanzo attraverso la biblioteca del suo au</w:t>
      </w:r>
      <w:r>
        <w:rPr>
          <w:rFonts w:ascii="Times New Roman" w:hAnsi="Times New Roman" w:cs="Times New Roman"/>
          <w:sz w:val="32"/>
          <w:szCs w:val="32"/>
        </w:rPr>
        <w:t xml:space="preserve">tore: il </w:t>
      </w:r>
      <w:r w:rsidRPr="008A571C">
        <w:rPr>
          <w:rFonts w:ascii="Times New Roman" w:hAnsi="Times New Roman" w:cs="Times New Roman"/>
          <w:i/>
          <w:sz w:val="32"/>
          <w:szCs w:val="32"/>
        </w:rPr>
        <w:t>Mattia Pascal</w:t>
      </w:r>
      <w:r>
        <w:rPr>
          <w:rFonts w:ascii="Times New Roman" w:hAnsi="Times New Roman" w:cs="Times New Roman"/>
          <w:sz w:val="32"/>
          <w:szCs w:val="32"/>
        </w:rPr>
        <w:t xml:space="preserve"> è</w:t>
      </w:r>
      <w:r w:rsidRPr="001A4E78">
        <w:rPr>
          <w:rFonts w:ascii="Times New Roman" w:hAnsi="Times New Roman" w:cs="Times New Roman"/>
          <w:sz w:val="32"/>
          <w:szCs w:val="32"/>
        </w:rPr>
        <w:t xml:space="preserve"> anche u</w:t>
      </w:r>
      <w:r>
        <w:rPr>
          <w:rFonts w:ascii="Times New Roman" w:hAnsi="Times New Roman" w:cs="Times New Roman"/>
          <w:sz w:val="32"/>
          <w:szCs w:val="32"/>
        </w:rPr>
        <w:t>n romanzo di biblioteche e</w:t>
      </w:r>
      <w:r w:rsidRPr="001A4E78">
        <w:rPr>
          <w:rFonts w:ascii="Times New Roman" w:hAnsi="Times New Roman" w:cs="Times New Roman"/>
          <w:sz w:val="32"/>
          <w:szCs w:val="32"/>
        </w:rPr>
        <w:t xml:space="preserve"> sulle biblioteche, a partire da quella di monsignor Boccamazza nella quale il protagonista lavora, per arrivare a quella — non meno grottesca e strana, quasi misteriosa — dell’afﬁttacamere Anselmo Paleari.</w:t>
      </w:r>
    </w:p>
    <w:p w:rsidR="00D203D3" w:rsidRDefault="00D203D3" w:rsidP="00D203D3">
      <w:pPr>
        <w:jc w:val="both"/>
        <w:rPr>
          <w:rFonts w:ascii="Times New Roman" w:hAnsi="Times New Roman" w:cs="Times New Roman"/>
          <w:sz w:val="32"/>
          <w:szCs w:val="32"/>
        </w:rPr>
      </w:pPr>
      <w:r>
        <w:rPr>
          <w:rFonts w:ascii="Times New Roman" w:hAnsi="Times New Roman" w:cs="Times New Roman"/>
          <w:sz w:val="32"/>
          <w:szCs w:val="32"/>
        </w:rPr>
        <w:lastRenderedPageBreak/>
        <w:t xml:space="preserve">Di pagina in pagina, il </w:t>
      </w:r>
      <w:r w:rsidRPr="008A571C">
        <w:rPr>
          <w:rFonts w:ascii="Times New Roman" w:hAnsi="Times New Roman" w:cs="Times New Roman"/>
          <w:i/>
          <w:sz w:val="32"/>
          <w:szCs w:val="32"/>
        </w:rPr>
        <w:t>Mattia Pascal</w:t>
      </w:r>
      <w:r>
        <w:rPr>
          <w:rFonts w:ascii="Times New Roman" w:hAnsi="Times New Roman" w:cs="Times New Roman"/>
          <w:sz w:val="32"/>
          <w:szCs w:val="32"/>
        </w:rPr>
        <w:t xml:space="preserve"> sembra snodarsi anche spazial</w:t>
      </w:r>
      <w:r w:rsidRPr="001A4E78">
        <w:rPr>
          <w:rFonts w:ascii="Times New Roman" w:hAnsi="Times New Roman" w:cs="Times New Roman"/>
          <w:sz w:val="32"/>
          <w:szCs w:val="32"/>
        </w:rPr>
        <w:t xml:space="preserve">mente tra una biblioteca e l’altra, tra Miragno e Roma; </w:t>
      </w:r>
      <w:r>
        <w:rPr>
          <w:rFonts w:ascii="Times New Roman" w:hAnsi="Times New Roman" w:cs="Times New Roman"/>
          <w:sz w:val="32"/>
          <w:szCs w:val="32"/>
        </w:rPr>
        <w:t>qualcosa di sinistro e di spe</w:t>
      </w:r>
      <w:r w:rsidRPr="001A4E78">
        <w:rPr>
          <w:rFonts w:ascii="Times New Roman" w:hAnsi="Times New Roman" w:cs="Times New Roman"/>
          <w:sz w:val="32"/>
          <w:szCs w:val="32"/>
        </w:rPr>
        <w:t>ttrale accomuna i libri del monsignore che, dimenticati tra</w:t>
      </w:r>
      <w:r>
        <w:rPr>
          <w:rFonts w:ascii="Times New Roman" w:hAnsi="Times New Roman" w:cs="Times New Roman"/>
          <w:sz w:val="32"/>
          <w:szCs w:val="32"/>
        </w:rPr>
        <w:t xml:space="preserve"> la muffa, si incollano 1’uno al</w:t>
      </w:r>
      <w:r w:rsidRPr="001A4E78">
        <w:rPr>
          <w:rFonts w:ascii="Times New Roman" w:hAnsi="Times New Roman" w:cs="Times New Roman"/>
          <w:sz w:val="32"/>
          <w:szCs w:val="32"/>
        </w:rPr>
        <w:t>l'altro in accoppiamenti improbabili eppure carichi di una valenza ﬁlosoﬁca, e i libri sull’al</w:t>
      </w:r>
      <w:r>
        <w:rPr>
          <w:rFonts w:ascii="Times New Roman" w:hAnsi="Times New Roman" w:cs="Times New Roman"/>
          <w:sz w:val="32"/>
          <w:szCs w:val="32"/>
        </w:rPr>
        <w:t>dilà</w:t>
      </w:r>
      <w:r w:rsidRPr="001A4E78">
        <w:rPr>
          <w:rFonts w:ascii="Times New Roman" w:hAnsi="Times New Roman" w:cs="Times New Roman"/>
          <w:sz w:val="32"/>
          <w:szCs w:val="32"/>
        </w:rPr>
        <w:t xml:space="preserve"> del teosofo Paleari, riservati a lettori di provata fede nello spiritismo</w:t>
      </w:r>
      <w:r>
        <w:rPr>
          <w:rFonts w:ascii="Times New Roman" w:hAnsi="Times New Roman" w:cs="Times New Roman"/>
          <w:sz w:val="32"/>
          <w:szCs w:val="32"/>
        </w:rPr>
        <w:t xml:space="preserve"> (si veda per esempio il curioso episodio della seduta spiritica in casa dello stesso Paleari)</w:t>
      </w:r>
      <w:r w:rsidRPr="001A4E78">
        <w:rPr>
          <w:rFonts w:ascii="Times New Roman" w:hAnsi="Times New Roman" w:cs="Times New Roman"/>
          <w:sz w:val="32"/>
          <w:szCs w:val="32"/>
        </w:rPr>
        <w:t xml:space="preserve">. Le biblioteche immaginarie di Mattia, come quella reale dell’autore, </w:t>
      </w:r>
      <w:r>
        <w:rPr>
          <w:rFonts w:ascii="Times New Roman" w:hAnsi="Times New Roman" w:cs="Times New Roman"/>
          <w:sz w:val="32"/>
          <w:szCs w:val="32"/>
        </w:rPr>
        <w:t>pure così</w:t>
      </w:r>
      <w:r w:rsidRPr="001A4E78">
        <w:rPr>
          <w:rFonts w:ascii="Times New Roman" w:hAnsi="Times New Roman" w:cs="Times New Roman"/>
          <w:sz w:val="32"/>
          <w:szCs w:val="32"/>
        </w:rPr>
        <w:t xml:space="preserve"> deliberatamente prive di monumentalità</w:t>
      </w:r>
      <w:r>
        <w:rPr>
          <w:rFonts w:ascii="Times New Roman" w:hAnsi="Times New Roman" w:cs="Times New Roman"/>
          <w:sz w:val="32"/>
          <w:szCs w:val="32"/>
        </w:rPr>
        <w:t>,</w:t>
      </w:r>
      <w:r w:rsidRPr="001A4E78">
        <w:rPr>
          <w:rFonts w:ascii="Times New Roman" w:hAnsi="Times New Roman" w:cs="Times New Roman"/>
          <w:sz w:val="32"/>
          <w:szCs w:val="32"/>
        </w:rPr>
        <w:t xml:space="preserve"> sembrano accomunate dal profondo valore conoscitivo che tutte</w:t>
      </w:r>
      <w:r>
        <w:rPr>
          <w:rFonts w:ascii="Times New Roman" w:hAnsi="Times New Roman" w:cs="Times New Roman"/>
          <w:sz w:val="32"/>
          <w:szCs w:val="32"/>
        </w:rPr>
        <w:t xml:space="preserve"> quante assumono: è</w:t>
      </w:r>
      <w:r w:rsidRPr="001A4E78">
        <w:rPr>
          <w:rFonts w:ascii="Times New Roman" w:hAnsi="Times New Roman" w:cs="Times New Roman"/>
          <w:sz w:val="32"/>
          <w:szCs w:val="32"/>
        </w:rPr>
        <w:t xml:space="preserve"> in quelle stanzeche i libri, per lo strano incantesimo che si produce in ogni biblioteca - e in quell</w:t>
      </w:r>
      <w:r>
        <w:rPr>
          <w:rFonts w:ascii="Times New Roman" w:hAnsi="Times New Roman" w:cs="Times New Roman"/>
          <w:sz w:val="32"/>
          <w:szCs w:val="32"/>
        </w:rPr>
        <w:t>a di Pirandello in particolare -</w:t>
      </w:r>
      <w:r w:rsidRPr="001A4E78">
        <w:rPr>
          <w:rFonts w:ascii="Times New Roman" w:hAnsi="Times New Roman" w:cs="Times New Roman"/>
          <w:sz w:val="32"/>
          <w:szCs w:val="32"/>
        </w:rPr>
        <w:t>, sembrano rivestire un signiﬁcato diverso grazie al loro accostamento, alla sequenza dei titoli che, messi uno accanto all’altro,non rimandano più ai singoli volumi ma a un disegno d’insieme, a un signiﬁcato complessivo. NeIl’attesa di visitare le due biblioteche di Mattia ci si può addentrare allora in quella di Pirandello, per c</w:t>
      </w:r>
      <w:r>
        <w:rPr>
          <w:rFonts w:ascii="Times New Roman" w:hAnsi="Times New Roman" w:cs="Times New Roman"/>
          <w:sz w:val="32"/>
          <w:szCs w:val="32"/>
        </w:rPr>
        <w:t>ercare gli aut</w:t>
      </w:r>
      <w:r w:rsidRPr="001A4E78">
        <w:rPr>
          <w:rFonts w:ascii="Times New Roman" w:hAnsi="Times New Roman" w:cs="Times New Roman"/>
          <w:sz w:val="32"/>
          <w:szCs w:val="32"/>
        </w:rPr>
        <w:t>ori e le pagine fra</w:t>
      </w:r>
      <w:r>
        <w:rPr>
          <w:rFonts w:ascii="Times New Roman" w:hAnsi="Times New Roman" w:cs="Times New Roman"/>
          <w:sz w:val="32"/>
          <w:szCs w:val="32"/>
        </w:rPr>
        <w:t xml:space="preserve"> le quali è</w:t>
      </w:r>
      <w:r w:rsidRPr="001A4E78">
        <w:rPr>
          <w:rFonts w:ascii="Times New Roman" w:hAnsi="Times New Roman" w:cs="Times New Roman"/>
          <w:sz w:val="32"/>
          <w:szCs w:val="32"/>
        </w:rPr>
        <w:t xml:space="preserve"> nato il personaggio di Mattia Pascal, o almeno per trovarne i progenitori e i modelli. </w:t>
      </w:r>
    </w:p>
    <w:p w:rsidR="00D203D3" w:rsidRPr="001A4E78" w:rsidRDefault="00D203D3" w:rsidP="00D203D3">
      <w:pPr>
        <w:jc w:val="both"/>
        <w:rPr>
          <w:rFonts w:ascii="Times New Roman" w:hAnsi="Times New Roman" w:cs="Times New Roman"/>
          <w:sz w:val="32"/>
          <w:szCs w:val="32"/>
        </w:rPr>
      </w:pPr>
      <w:r w:rsidRPr="001A4E78">
        <w:rPr>
          <w:rFonts w:ascii="Times New Roman" w:hAnsi="Times New Roman" w:cs="Times New Roman"/>
          <w:sz w:val="32"/>
          <w:szCs w:val="32"/>
        </w:rPr>
        <w:t>Nella biblioteca non possono mancare innanzitutto gli autori latini e greci (non va dimenticato che Pirandello si laureò in lettere classiche, e che per lungo tempo insegnò retorica e stilistica al</w:t>
      </w:r>
      <w:r>
        <w:rPr>
          <w:rFonts w:ascii="Times New Roman" w:hAnsi="Times New Roman" w:cs="Times New Roman"/>
          <w:sz w:val="32"/>
          <w:szCs w:val="32"/>
        </w:rPr>
        <w:t>la Facoltà di Magist</w:t>
      </w:r>
      <w:r w:rsidRPr="001A4E78">
        <w:rPr>
          <w:rFonts w:ascii="Times New Roman" w:hAnsi="Times New Roman" w:cs="Times New Roman"/>
          <w:sz w:val="32"/>
          <w:szCs w:val="32"/>
        </w:rPr>
        <w:t xml:space="preserve">ero </w:t>
      </w:r>
      <w:r>
        <w:rPr>
          <w:rFonts w:ascii="Times New Roman" w:hAnsi="Times New Roman" w:cs="Times New Roman"/>
          <w:sz w:val="32"/>
          <w:szCs w:val="32"/>
        </w:rPr>
        <w:t xml:space="preserve">dell’Università </w:t>
      </w:r>
      <w:r w:rsidRPr="001A4E78">
        <w:rPr>
          <w:rFonts w:ascii="Times New Roman" w:hAnsi="Times New Roman" w:cs="Times New Roman"/>
          <w:sz w:val="32"/>
          <w:szCs w:val="32"/>
        </w:rPr>
        <w:t xml:space="preserve">di Roma); Fra i tanti italiani, poi, spiccano i conterranei </w:t>
      </w:r>
      <w:r>
        <w:rPr>
          <w:rFonts w:ascii="Times New Roman" w:hAnsi="Times New Roman" w:cs="Times New Roman"/>
          <w:sz w:val="32"/>
          <w:szCs w:val="32"/>
        </w:rPr>
        <w:t>siciliani, (d</w:t>
      </w:r>
      <w:r w:rsidRPr="001A4E78">
        <w:rPr>
          <w:rFonts w:ascii="Times New Roman" w:hAnsi="Times New Roman" w:cs="Times New Roman"/>
          <w:sz w:val="32"/>
          <w:szCs w:val="32"/>
        </w:rPr>
        <w:t>a Verga a Capuana, a De Roberto</w:t>
      </w:r>
      <w:r>
        <w:rPr>
          <w:rFonts w:ascii="Times New Roman" w:hAnsi="Times New Roman" w:cs="Times New Roman"/>
          <w:sz w:val="32"/>
          <w:szCs w:val="32"/>
        </w:rPr>
        <w:t>)</w:t>
      </w:r>
      <w:r w:rsidRPr="001A4E78">
        <w:rPr>
          <w:rFonts w:ascii="Times New Roman" w:hAnsi="Times New Roman" w:cs="Times New Roman"/>
          <w:sz w:val="32"/>
          <w:szCs w:val="32"/>
        </w:rPr>
        <w:t>. L’elenco d</w:t>
      </w:r>
      <w:r>
        <w:rPr>
          <w:rFonts w:ascii="Times New Roman" w:hAnsi="Times New Roman" w:cs="Times New Roman"/>
          <w:sz w:val="32"/>
          <w:szCs w:val="32"/>
        </w:rPr>
        <w:t>egli aut</w:t>
      </w:r>
      <w:r w:rsidRPr="001A4E78">
        <w:rPr>
          <w:rFonts w:ascii="Times New Roman" w:hAnsi="Times New Roman" w:cs="Times New Roman"/>
          <w:sz w:val="32"/>
          <w:szCs w:val="32"/>
        </w:rPr>
        <w:t>ori rivela tuttavia assenze clamorose: quella di Manzoni e Leopardi, per citarne una, indica di quanto la biblioteca sia stata spogliata anche di volumi cari all</w:t>
      </w:r>
      <w:r>
        <w:rPr>
          <w:rFonts w:ascii="Times New Roman" w:hAnsi="Times New Roman" w:cs="Times New Roman"/>
          <w:sz w:val="32"/>
          <w:szCs w:val="32"/>
        </w:rPr>
        <w:t>o scritt</w:t>
      </w:r>
      <w:r w:rsidRPr="001A4E78">
        <w:rPr>
          <w:rFonts w:ascii="Times New Roman" w:hAnsi="Times New Roman" w:cs="Times New Roman"/>
          <w:sz w:val="32"/>
          <w:szCs w:val="32"/>
        </w:rPr>
        <w:t>ore, se il modello leopardiano è molto presente, in part</w:t>
      </w:r>
      <w:r>
        <w:rPr>
          <w:rFonts w:ascii="Times New Roman" w:hAnsi="Times New Roman" w:cs="Times New Roman"/>
          <w:sz w:val="32"/>
          <w:szCs w:val="32"/>
        </w:rPr>
        <w:t xml:space="preserve">icolare per l’elaborazione del </w:t>
      </w:r>
      <w:r w:rsidRPr="008A571C">
        <w:rPr>
          <w:rFonts w:ascii="Times New Roman" w:hAnsi="Times New Roman" w:cs="Times New Roman"/>
          <w:i/>
          <w:sz w:val="32"/>
          <w:szCs w:val="32"/>
        </w:rPr>
        <w:t>Mattia Pascal</w:t>
      </w:r>
      <w:r w:rsidRPr="001A4E78">
        <w:rPr>
          <w:rFonts w:ascii="Times New Roman" w:hAnsi="Times New Roman" w:cs="Times New Roman"/>
          <w:sz w:val="32"/>
          <w:szCs w:val="32"/>
        </w:rPr>
        <w:t xml:space="preserve">. Ma la biblioteca di via Bosio documenta anche, insieme con i vasti </w:t>
      </w:r>
      <w:r>
        <w:rPr>
          <w:rFonts w:ascii="Times New Roman" w:hAnsi="Times New Roman" w:cs="Times New Roman"/>
          <w:sz w:val="32"/>
          <w:szCs w:val="32"/>
        </w:rPr>
        <w:t>interessi teatrali — d</w:t>
      </w:r>
      <w:r w:rsidRPr="001A4E78">
        <w:rPr>
          <w:rFonts w:ascii="Times New Roman" w:hAnsi="Times New Roman" w:cs="Times New Roman"/>
          <w:sz w:val="32"/>
          <w:szCs w:val="32"/>
        </w:rPr>
        <w:t>a Moliere a Shakespeare, fino a Ibsen —l’importanza della poesia inglese tra Byron, e Shelley, i contatti con il mondo tedesco (Pirandello si laurea a Bonn, dove soggiorna dal 1889 al 1891) e il</w:t>
      </w:r>
      <w:r>
        <w:rPr>
          <w:rFonts w:ascii="Times New Roman" w:hAnsi="Times New Roman" w:cs="Times New Roman"/>
          <w:sz w:val="32"/>
          <w:szCs w:val="32"/>
        </w:rPr>
        <w:t xml:space="preserve"> ruolo d</w:t>
      </w:r>
      <w:r w:rsidRPr="001A4E78">
        <w:rPr>
          <w:rFonts w:ascii="Times New Roman" w:hAnsi="Times New Roman" w:cs="Times New Roman"/>
          <w:sz w:val="32"/>
          <w:szCs w:val="32"/>
        </w:rPr>
        <w:t xml:space="preserve">ecisivo della letteratura francese. Se infatti nella biblioteca non mancano il romanzo di area inglese, russa e tedesca — Sterne, Tolstoj, per citare solo qualche nome — è sul romanzo francese </w:t>
      </w:r>
      <w:r w:rsidRPr="001A4E78">
        <w:rPr>
          <w:rFonts w:ascii="Times New Roman" w:hAnsi="Times New Roman" w:cs="Times New Roman"/>
          <w:sz w:val="32"/>
          <w:szCs w:val="32"/>
        </w:rPr>
        <w:lastRenderedPageBreak/>
        <w:t>dell'Ottocento che il giovane Pirandello sembra compiere la propria formazione di narratore.</w:t>
      </w:r>
    </w:p>
    <w:p w:rsidR="00D203D3" w:rsidRDefault="00D203D3" w:rsidP="00D203D3">
      <w:pPr>
        <w:jc w:val="both"/>
        <w:rPr>
          <w:rFonts w:ascii="Times New Roman" w:hAnsi="Times New Roman" w:cs="Times New Roman"/>
          <w:sz w:val="32"/>
          <w:szCs w:val="32"/>
        </w:rPr>
      </w:pPr>
      <w:r w:rsidRPr="001A4E78">
        <w:rPr>
          <w:rFonts w:ascii="Times New Roman" w:hAnsi="Times New Roman" w:cs="Times New Roman"/>
          <w:sz w:val="32"/>
          <w:szCs w:val="32"/>
        </w:rPr>
        <w:t>Accanto ai classici di genere umoristico — quelli che lo scrittore ricorderà nel 1908, pubblicando il suo saggio sull’</w:t>
      </w:r>
      <w:r>
        <w:rPr>
          <w:rFonts w:ascii="Times New Roman" w:hAnsi="Times New Roman" w:cs="Times New Roman"/>
          <w:sz w:val="32"/>
          <w:szCs w:val="32"/>
        </w:rPr>
        <w:t xml:space="preserve">Umorismo -, cioé al prediletto </w:t>
      </w:r>
      <w:r w:rsidRPr="008A571C">
        <w:rPr>
          <w:rFonts w:ascii="Times New Roman" w:hAnsi="Times New Roman" w:cs="Times New Roman"/>
          <w:i/>
          <w:sz w:val="32"/>
          <w:szCs w:val="32"/>
        </w:rPr>
        <w:t>Don Chisciotte</w:t>
      </w:r>
      <w:r>
        <w:rPr>
          <w:rFonts w:ascii="Times New Roman" w:hAnsi="Times New Roman" w:cs="Times New Roman"/>
          <w:sz w:val="32"/>
          <w:szCs w:val="32"/>
        </w:rPr>
        <w:t xml:space="preserve"> di Cervantes e al </w:t>
      </w:r>
      <w:r w:rsidRPr="008A571C">
        <w:rPr>
          <w:rFonts w:ascii="Times New Roman" w:hAnsi="Times New Roman" w:cs="Times New Roman"/>
          <w:i/>
          <w:sz w:val="32"/>
          <w:szCs w:val="32"/>
        </w:rPr>
        <w:t>Gargantua</w:t>
      </w:r>
      <w:r w:rsidRPr="001A4E78">
        <w:rPr>
          <w:rFonts w:ascii="Times New Roman" w:hAnsi="Times New Roman" w:cs="Times New Roman"/>
          <w:sz w:val="32"/>
          <w:szCs w:val="32"/>
        </w:rPr>
        <w:t xml:space="preserve"> di Rabelais, i nomi che si rintracciano nella biblioteca sono soprattutto quelli dei francesi Hugo, Balzac e Maupa</w:t>
      </w:r>
      <w:r>
        <w:rPr>
          <w:rFonts w:ascii="Times New Roman" w:hAnsi="Times New Roman" w:cs="Times New Roman"/>
          <w:sz w:val="32"/>
          <w:szCs w:val="32"/>
        </w:rPr>
        <w:t>ssant, St</w:t>
      </w:r>
      <w:r w:rsidRPr="001A4E78">
        <w:rPr>
          <w:rFonts w:ascii="Times New Roman" w:hAnsi="Times New Roman" w:cs="Times New Roman"/>
          <w:sz w:val="32"/>
          <w:szCs w:val="32"/>
        </w:rPr>
        <w:t>endhal e Zola: l’interesse di Pirandello non verrà meno neppure nel Novecento, grazie alle amicizie inrrecciate durante i lunghi soggiorni parigini dai quali riporterà i volumi di Marcel Proust, ]ulesRomain, Anatole France e RomainRolland, nonché molte opere di André Gide come il testo teatrale dell’</w:t>
      </w:r>
      <w:r>
        <w:rPr>
          <w:rFonts w:ascii="Times New Roman" w:hAnsi="Times New Roman" w:cs="Times New Roman"/>
          <w:sz w:val="32"/>
          <w:szCs w:val="32"/>
        </w:rPr>
        <w:t>“</w:t>
      </w:r>
      <w:r w:rsidRPr="001A4E78">
        <w:rPr>
          <w:rFonts w:ascii="Times New Roman" w:hAnsi="Times New Roman" w:cs="Times New Roman"/>
          <w:sz w:val="32"/>
          <w:szCs w:val="32"/>
        </w:rPr>
        <w:t xml:space="preserve">Edipo” con dedica dell’autore, segno di una frequentazione e di una stima non occasionali. </w:t>
      </w:r>
    </w:p>
    <w:p w:rsidR="00D203D3" w:rsidRPr="001A4E78" w:rsidRDefault="00D203D3" w:rsidP="00D203D3">
      <w:pPr>
        <w:jc w:val="both"/>
        <w:rPr>
          <w:rFonts w:ascii="Times New Roman" w:hAnsi="Times New Roman" w:cs="Times New Roman"/>
          <w:sz w:val="32"/>
          <w:szCs w:val="32"/>
        </w:rPr>
      </w:pPr>
      <w:r w:rsidRPr="001A4E78">
        <w:rPr>
          <w:rFonts w:ascii="Times New Roman" w:hAnsi="Times New Roman" w:cs="Times New Roman"/>
          <w:sz w:val="32"/>
          <w:szCs w:val="32"/>
        </w:rPr>
        <w:t>Quello che esce d</w:t>
      </w:r>
      <w:r>
        <w:rPr>
          <w:rFonts w:ascii="Times New Roman" w:hAnsi="Times New Roman" w:cs="Times New Roman"/>
          <w:sz w:val="32"/>
          <w:szCs w:val="32"/>
        </w:rPr>
        <w:t>alla biblioteca è</w:t>
      </w:r>
      <w:r w:rsidRPr="001A4E78">
        <w:rPr>
          <w:rFonts w:ascii="Times New Roman" w:hAnsi="Times New Roman" w:cs="Times New Roman"/>
          <w:sz w:val="32"/>
          <w:szCs w:val="32"/>
        </w:rPr>
        <w:t xml:space="preserve"> il ritratto di un Pirandello calato ﬁn dalla giovinezza nella cultura e nella narrativa europea, formatosi sulla scia della tradizione romantica e di quella naturalistica, curioso di diversi generi letterari, attento agli sviluppi più recenti della narrativa italiana e straniera. A completare il quadro e l’attività di traduttore di Pirandello, </w:t>
      </w:r>
      <w:r>
        <w:rPr>
          <w:rFonts w:ascii="Times New Roman" w:hAnsi="Times New Roman" w:cs="Times New Roman"/>
          <w:sz w:val="32"/>
          <w:szCs w:val="32"/>
        </w:rPr>
        <w:t>l’auto</w:t>
      </w:r>
      <w:r w:rsidRPr="001A4E78">
        <w:rPr>
          <w:rFonts w:ascii="Times New Roman" w:hAnsi="Times New Roman" w:cs="Times New Roman"/>
          <w:sz w:val="32"/>
          <w:szCs w:val="32"/>
        </w:rPr>
        <w:t>re del Mattia Pascal, già all’inizio del secolo, si misura con la traduzione di grandi scrittori, da quelli dell’antichità greca ai moderni tedeschi e francesi. Alcuni di questi ricompaiono più o meno esplicitamente tra le pagine del romanzo, modelli il cui stile, i cui intrecci, prima a</w:t>
      </w:r>
      <w:r>
        <w:rPr>
          <w:rFonts w:ascii="Times New Roman" w:hAnsi="Times New Roman" w:cs="Times New Roman"/>
          <w:sz w:val="32"/>
          <w:szCs w:val="32"/>
        </w:rPr>
        <w:t xml:space="preserve">ncora di essere riproposti nel </w:t>
      </w:r>
      <w:r w:rsidRPr="008A571C">
        <w:rPr>
          <w:rFonts w:ascii="Times New Roman" w:hAnsi="Times New Roman" w:cs="Times New Roman"/>
          <w:i/>
          <w:sz w:val="32"/>
          <w:szCs w:val="32"/>
        </w:rPr>
        <w:t>Mattia Pascal</w:t>
      </w:r>
      <w:r w:rsidRPr="001A4E78">
        <w:rPr>
          <w:rFonts w:ascii="Times New Roman" w:hAnsi="Times New Roman" w:cs="Times New Roman"/>
          <w:sz w:val="32"/>
          <w:szCs w:val="32"/>
        </w:rPr>
        <w:t xml:space="preserve"> sono stati studiati con la lente di ingrandimento da Piranclello nelle vesti di traduttore. </w:t>
      </w:r>
    </w:p>
    <w:p w:rsidR="00D203D3" w:rsidRDefault="00D203D3" w:rsidP="00D203D3">
      <w:pPr>
        <w:jc w:val="both"/>
        <w:rPr>
          <w:rFonts w:ascii="Times New Roman" w:hAnsi="Times New Roman" w:cs="Times New Roman"/>
          <w:sz w:val="32"/>
          <w:szCs w:val="32"/>
        </w:rPr>
      </w:pPr>
      <w:r w:rsidRPr="001A4E78">
        <w:rPr>
          <w:rFonts w:ascii="Times New Roman" w:hAnsi="Times New Roman" w:cs="Times New Roman"/>
          <w:sz w:val="32"/>
          <w:szCs w:val="32"/>
        </w:rPr>
        <w:t xml:space="preserve">La biblioteca romana si offre dunque, a chi voglia capire la genesi del </w:t>
      </w:r>
      <w:r w:rsidRPr="008A571C">
        <w:rPr>
          <w:rFonts w:ascii="Times New Roman" w:hAnsi="Times New Roman" w:cs="Times New Roman"/>
          <w:i/>
          <w:sz w:val="32"/>
          <w:szCs w:val="32"/>
        </w:rPr>
        <w:t>Mattia Pascal</w:t>
      </w:r>
      <w:r w:rsidRPr="001A4E78">
        <w:rPr>
          <w:rFonts w:ascii="Times New Roman" w:hAnsi="Times New Roman" w:cs="Times New Roman"/>
          <w:sz w:val="32"/>
          <w:szCs w:val="32"/>
        </w:rPr>
        <w:t>, come una mappa di letture ma anche un ter</w:t>
      </w:r>
      <w:r>
        <w:rPr>
          <w:rFonts w:ascii="Times New Roman" w:hAnsi="Times New Roman" w:cs="Times New Roman"/>
          <w:sz w:val="32"/>
          <w:szCs w:val="32"/>
        </w:rPr>
        <w:t>reno di esercizio, l’insieme di quei libri e d</w:t>
      </w:r>
      <w:r w:rsidRPr="001A4E78">
        <w:rPr>
          <w:rFonts w:ascii="Times New Roman" w:hAnsi="Times New Roman" w:cs="Times New Roman"/>
          <w:sz w:val="32"/>
          <w:szCs w:val="32"/>
        </w:rPr>
        <w:t>i quegli autori con cui lo scrittore continua a dialogare a distanza, anche se è lui a prendere a sua volta la parola e a ideare romanzi. Quando, a molta distanza di tempo dal “Mattia Pascal” e dalle sue biblioteche, Pirandello metterà in scena un’ennesima biblioteca, sembrerà consapevole di quel rapporto e di quel dialogo con i propri modelli. Sarà nel 1932, anno in cui lo scrittore concepirà uno dei suoi ulti</w:t>
      </w:r>
      <w:r>
        <w:rPr>
          <w:rFonts w:ascii="Times New Roman" w:hAnsi="Times New Roman" w:cs="Times New Roman"/>
          <w:sz w:val="32"/>
          <w:szCs w:val="32"/>
        </w:rPr>
        <w:t>mi lavori</w:t>
      </w:r>
      <w:r w:rsidRPr="001A4E78">
        <w:rPr>
          <w:rFonts w:ascii="Times New Roman" w:hAnsi="Times New Roman" w:cs="Times New Roman"/>
          <w:sz w:val="32"/>
          <w:szCs w:val="32"/>
        </w:rPr>
        <w:t xml:space="preserve"> teatrali, uno di quelli dal carattere</w:t>
      </w:r>
      <w:r>
        <w:rPr>
          <w:rFonts w:ascii="Times New Roman" w:hAnsi="Times New Roman" w:cs="Times New Roman"/>
          <w:sz w:val="32"/>
          <w:szCs w:val="32"/>
        </w:rPr>
        <w:t xml:space="preserve"> più fortemente </w:t>
      </w:r>
      <w:r>
        <w:rPr>
          <w:rFonts w:ascii="Times New Roman" w:hAnsi="Times New Roman" w:cs="Times New Roman"/>
          <w:sz w:val="32"/>
          <w:szCs w:val="32"/>
        </w:rPr>
        <w:lastRenderedPageBreak/>
        <w:t xml:space="preserve">autobiograﬁco: </w:t>
      </w:r>
      <w:r w:rsidRPr="008A571C">
        <w:rPr>
          <w:rFonts w:ascii="Times New Roman" w:hAnsi="Times New Roman" w:cs="Times New Roman"/>
          <w:i/>
          <w:sz w:val="32"/>
          <w:szCs w:val="32"/>
        </w:rPr>
        <w:t>Quando si è qualcuno</w:t>
      </w:r>
      <w:r w:rsidRPr="001A4E78">
        <w:rPr>
          <w:rFonts w:ascii="Times New Roman" w:hAnsi="Times New Roman" w:cs="Times New Roman"/>
          <w:sz w:val="32"/>
          <w:szCs w:val="32"/>
        </w:rPr>
        <w:t>. All’inizio del secondo atto il protagonista del dramma, uno scrittore famoso, dorme nella sua biblioteca: “Aria corrotta dalle vecchie stampe e da quel rigido che hanno le chiese. Senso stagnante di solenne oppres</w:t>
      </w:r>
      <w:r>
        <w:rPr>
          <w:rFonts w:ascii="Times New Roman" w:hAnsi="Times New Roman" w:cs="Times New Roman"/>
          <w:sz w:val="32"/>
          <w:szCs w:val="32"/>
        </w:rPr>
        <w:t>sione”, recita la did</w:t>
      </w:r>
      <w:r w:rsidRPr="001A4E78">
        <w:rPr>
          <w:rFonts w:ascii="Times New Roman" w:hAnsi="Times New Roman" w:cs="Times New Roman"/>
          <w:sz w:val="32"/>
          <w:szCs w:val="32"/>
        </w:rPr>
        <w:t>ascalia di apertura. Ancora una biblioteca, o forse una chiesa, proprio com</w:t>
      </w:r>
      <w:r>
        <w:rPr>
          <w:rFonts w:ascii="Times New Roman" w:hAnsi="Times New Roman" w:cs="Times New Roman"/>
          <w:sz w:val="32"/>
          <w:szCs w:val="32"/>
        </w:rPr>
        <w:t xml:space="preserve">e all’inizio del </w:t>
      </w:r>
      <w:r w:rsidRPr="008A571C">
        <w:rPr>
          <w:rFonts w:ascii="Times New Roman" w:hAnsi="Times New Roman" w:cs="Times New Roman"/>
          <w:i/>
          <w:sz w:val="32"/>
          <w:szCs w:val="32"/>
        </w:rPr>
        <w:t>Mattia Pascal</w:t>
      </w:r>
      <w:r w:rsidRPr="001A4E78">
        <w:rPr>
          <w:rFonts w:ascii="Times New Roman" w:hAnsi="Times New Roman" w:cs="Times New Roman"/>
          <w:sz w:val="32"/>
          <w:szCs w:val="32"/>
        </w:rPr>
        <w:t xml:space="preserve">. Ma </w:t>
      </w:r>
      <w:r>
        <w:rPr>
          <w:rFonts w:ascii="Times New Roman" w:hAnsi="Times New Roman" w:cs="Times New Roman"/>
          <w:sz w:val="32"/>
          <w:szCs w:val="32"/>
        </w:rPr>
        <w:t xml:space="preserve">quella di </w:t>
      </w:r>
      <w:r w:rsidRPr="008A571C">
        <w:rPr>
          <w:rFonts w:ascii="Times New Roman" w:hAnsi="Times New Roman" w:cs="Times New Roman"/>
          <w:i/>
          <w:sz w:val="32"/>
          <w:szCs w:val="32"/>
        </w:rPr>
        <w:t>Quando si è qualcuno</w:t>
      </w:r>
      <w:r>
        <w:rPr>
          <w:rFonts w:ascii="Times New Roman" w:hAnsi="Times New Roman" w:cs="Times New Roman"/>
          <w:sz w:val="32"/>
          <w:szCs w:val="32"/>
        </w:rPr>
        <w:t xml:space="preserve"> -</w:t>
      </w:r>
      <w:r w:rsidRPr="001A4E78">
        <w:rPr>
          <w:rFonts w:ascii="Times New Roman" w:hAnsi="Times New Roman" w:cs="Times New Roman"/>
          <w:sz w:val="32"/>
          <w:szCs w:val="32"/>
        </w:rPr>
        <w:t xml:space="preserve"> l’ultima biblioteca </w:t>
      </w:r>
      <w:r>
        <w:rPr>
          <w:rFonts w:ascii="Times New Roman" w:hAnsi="Times New Roman" w:cs="Times New Roman"/>
          <w:sz w:val="32"/>
          <w:szCs w:val="32"/>
        </w:rPr>
        <w:t>descritta da Pirandello -</w:t>
      </w:r>
      <w:r w:rsidRPr="001A4E78">
        <w:rPr>
          <w:rFonts w:ascii="Times New Roman" w:hAnsi="Times New Roman" w:cs="Times New Roman"/>
          <w:sz w:val="32"/>
          <w:szCs w:val="32"/>
        </w:rPr>
        <w:t xml:space="preserve"> è morta nella sua monumentalità come ormai morto è anche il proprietario, un uomo oppresso dalla troppa notorietà, inchiodato a un ruolo sociale nel quale non si riconosce. Nel soppalco della biblioteca </w:t>
      </w:r>
      <w:r>
        <w:rPr>
          <w:rFonts w:ascii="Times New Roman" w:hAnsi="Times New Roman" w:cs="Times New Roman"/>
          <w:sz w:val="32"/>
          <w:szCs w:val="32"/>
        </w:rPr>
        <w:t>cam</w:t>
      </w:r>
      <w:r w:rsidRPr="001A4E78">
        <w:rPr>
          <w:rFonts w:ascii="Times New Roman" w:hAnsi="Times New Roman" w:cs="Times New Roman"/>
          <w:sz w:val="32"/>
          <w:szCs w:val="32"/>
        </w:rPr>
        <w:t>peggiano quattro ritratti, quattro monumenti della tradizione italiana: Dante, Ariosto, Foscolo e Leopardi. ll protagonista, abbandonato nella sua poltrona, s</w:t>
      </w:r>
      <w:r>
        <w:rPr>
          <w:rFonts w:ascii="Times New Roman" w:hAnsi="Times New Roman" w:cs="Times New Roman"/>
          <w:sz w:val="32"/>
          <w:szCs w:val="32"/>
        </w:rPr>
        <w:t>ogna le irnrnagini dei poe</w:t>
      </w:r>
      <w:r w:rsidRPr="001A4E78">
        <w:rPr>
          <w:rFonts w:ascii="Times New Roman" w:hAnsi="Times New Roman" w:cs="Times New Roman"/>
          <w:sz w:val="32"/>
          <w:szCs w:val="32"/>
        </w:rPr>
        <w:t xml:space="preserve">ti, </w:t>
      </w:r>
      <w:r>
        <w:rPr>
          <w:rFonts w:ascii="Times New Roman" w:hAnsi="Times New Roman" w:cs="Times New Roman"/>
          <w:sz w:val="32"/>
          <w:szCs w:val="32"/>
        </w:rPr>
        <w:t>“come uscite vive dai ritratti”</w:t>
      </w:r>
      <w:r w:rsidRPr="001A4E78">
        <w:rPr>
          <w:rFonts w:ascii="Times New Roman" w:hAnsi="Times New Roman" w:cs="Times New Roman"/>
          <w:sz w:val="32"/>
          <w:szCs w:val="32"/>
        </w:rPr>
        <w:t xml:space="preserve">, cominciano a gesticolare e a discutere fra loro, ﬁnché qualcuno non bussa alla porta e spazza via il sogno. </w:t>
      </w:r>
    </w:p>
    <w:p w:rsidR="00D203D3" w:rsidRDefault="00D203D3" w:rsidP="00D203D3">
      <w:pPr>
        <w:jc w:val="both"/>
      </w:pPr>
      <w:r w:rsidRPr="001A4E78">
        <w:rPr>
          <w:rFonts w:ascii="Times New Roman" w:hAnsi="Times New Roman" w:cs="Times New Roman"/>
          <w:sz w:val="32"/>
          <w:szCs w:val="32"/>
        </w:rPr>
        <w:t>L'immagine dei poeti che escono vivi dalla biblioteca può forse accompagnarci nell’analisi del rapporto di Pirandello con i suoi modelli, esempliﬁcarne la natura. Gli scrittori della tradizione, per l’autore di “Quando si é qualcuno”, sono ritratti che prendono corpo dai loro stessi libri, che se ne staccano per diventare altrettanti fantasmi: o forse — o meglio — per diventare i personaggi di Pirandello, che gli si affacciano alla me</w:t>
      </w:r>
      <w:r>
        <w:rPr>
          <w:rFonts w:ascii="Times New Roman" w:hAnsi="Times New Roman" w:cs="Times New Roman"/>
          <w:sz w:val="32"/>
          <w:szCs w:val="32"/>
        </w:rPr>
        <w:t xml:space="preserve">nte chiedendo di rivivere. Ma quali saranno gli eroi del romanzo di formazione? Questo e altro saranno gli argomenti della terza lezione on line, sempre dedicata al </w:t>
      </w:r>
      <w:r w:rsidRPr="00CE7E76">
        <w:rPr>
          <w:rFonts w:ascii="Times New Roman" w:hAnsi="Times New Roman" w:cs="Times New Roman"/>
          <w:i/>
          <w:sz w:val="32"/>
          <w:szCs w:val="32"/>
        </w:rPr>
        <w:t>Mattia pascal</w:t>
      </w:r>
      <w:r>
        <w:rPr>
          <w:rFonts w:ascii="Times New Roman" w:hAnsi="Times New Roman" w:cs="Times New Roman"/>
          <w:sz w:val="32"/>
          <w:szCs w:val="32"/>
        </w:rPr>
        <w:t xml:space="preserve"> di Pirandello. Alla regolare ripresa delle lezioni frontali saranno forniti agli studenti ulteriori ausili, anche di carattere bibliografico, sui quali approfondire l’argomento.</w:t>
      </w:r>
    </w:p>
    <w:p w:rsidR="00D203D3" w:rsidRDefault="00D203D3" w:rsidP="00D203D3">
      <w:pPr>
        <w:jc w:val="both"/>
      </w:pPr>
    </w:p>
    <w:p w:rsidR="00D203D3" w:rsidRDefault="00D203D3" w:rsidP="00D203D3"/>
    <w:p w:rsidR="007E45FB" w:rsidRDefault="007E45FB"/>
    <w:p w:rsidR="00D203D3" w:rsidRDefault="00D203D3"/>
    <w:p w:rsidR="00D203D3" w:rsidRDefault="00D203D3"/>
    <w:sectPr w:rsidR="00D203D3" w:rsidSect="007306EF">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29B" w:rsidRDefault="0078529B">
      <w:pPr>
        <w:spacing w:after="0" w:line="240" w:lineRule="auto"/>
      </w:pPr>
      <w:r>
        <w:separator/>
      </w:r>
    </w:p>
  </w:endnote>
  <w:endnote w:type="continuationSeparator" w:id="1">
    <w:p w:rsidR="0078529B" w:rsidRDefault="00785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49804"/>
      <w:docPartObj>
        <w:docPartGallery w:val="Page Numbers (Bottom of Page)"/>
        <w:docPartUnique/>
      </w:docPartObj>
    </w:sdtPr>
    <w:sdtContent>
      <w:p w:rsidR="00A265AD" w:rsidRDefault="007306EF">
        <w:pPr>
          <w:pStyle w:val="Pidipagina"/>
          <w:jc w:val="center"/>
        </w:pPr>
        <w:r>
          <w:fldChar w:fldCharType="begin"/>
        </w:r>
        <w:r w:rsidR="00D203D3">
          <w:instrText>PAGE   \* MERGEFORMAT</w:instrText>
        </w:r>
        <w:r>
          <w:fldChar w:fldCharType="separate"/>
        </w:r>
        <w:r w:rsidR="00791413">
          <w:rPr>
            <w:noProof/>
          </w:rPr>
          <w:t>2</w:t>
        </w:r>
        <w:r>
          <w:fldChar w:fldCharType="end"/>
        </w:r>
      </w:p>
    </w:sdtContent>
  </w:sdt>
  <w:p w:rsidR="00A265AD" w:rsidRDefault="0078529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29B" w:rsidRDefault="0078529B">
      <w:pPr>
        <w:spacing w:after="0" w:line="240" w:lineRule="auto"/>
      </w:pPr>
      <w:r>
        <w:separator/>
      </w:r>
    </w:p>
  </w:footnote>
  <w:footnote w:type="continuationSeparator" w:id="1">
    <w:p w:rsidR="0078529B" w:rsidRDefault="007852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203D3"/>
    <w:rsid w:val="007306EF"/>
    <w:rsid w:val="0078529B"/>
    <w:rsid w:val="00791413"/>
    <w:rsid w:val="00796A42"/>
    <w:rsid w:val="007E45FB"/>
    <w:rsid w:val="00BE36FA"/>
    <w:rsid w:val="00D203D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03D3"/>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203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03D3"/>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03D3"/>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203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03D3"/>
    <w:rPr>
      <w:rFonts w:eastAsiaTheme="minorEastAsia"/>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1239</Words>
  <Characters>7067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angelo romano</dc:creator>
  <cp:lastModifiedBy>Utente</cp:lastModifiedBy>
  <cp:revision>3</cp:revision>
  <dcterms:created xsi:type="dcterms:W3CDTF">2020-03-11T07:23:00Z</dcterms:created>
  <dcterms:modified xsi:type="dcterms:W3CDTF">2020-03-15T17:13:00Z</dcterms:modified>
</cp:coreProperties>
</file>