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7530"/>
        <w:gridCol w:w="1915"/>
      </w:tblGrid>
      <w:tr w:rsidR="0022106B" w:rsidRPr="0022106B" w:rsidTr="0022106B">
        <w:trPr>
          <w:tblCellSpacing w:w="0" w:type="dxa"/>
        </w:trPr>
        <w:tc>
          <w:tcPr>
            <w:tcW w:w="0" w:type="auto"/>
            <w:vAlign w:val="center"/>
            <w:hideMark/>
          </w:tcPr>
          <w:p w:rsidR="0022106B" w:rsidRPr="0022106B" w:rsidRDefault="0022106B" w:rsidP="0022106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2500" cy="390525"/>
                  <wp:effectExtent l="19050" t="0" r="0" b="0"/>
                  <wp:docPr id="1" name="Immagine 1" descr="http://pluris-cedam.utetgiuridica.it/gfx/docprint_doc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ris-cedam.utetgiuridica.it/gfx/docprint_doc_top.jpg"/>
                          <pic:cNvPicPr>
                            <a:picLocks noChangeAspect="1" noChangeArrowheads="1"/>
                          </pic:cNvPicPr>
                        </pic:nvPicPr>
                        <pic:blipFill>
                          <a:blip r:embed="rId4" cstate="print"/>
                          <a:srcRect/>
                          <a:stretch>
                            <a:fillRect/>
                          </a:stretch>
                        </pic:blipFill>
                        <pic:spPr bwMode="auto">
                          <a:xfrm>
                            <a:off x="0" y="0"/>
                            <a:ext cx="4762500" cy="390525"/>
                          </a:xfrm>
                          <a:prstGeom prst="rect">
                            <a:avLst/>
                          </a:prstGeom>
                          <a:noFill/>
                          <a:ln w="9525">
                            <a:noFill/>
                            <a:miter lim="800000"/>
                            <a:headEnd/>
                            <a:tailEnd/>
                          </a:ln>
                        </pic:spPr>
                      </pic:pic>
                    </a:graphicData>
                  </a:graphic>
                </wp:inline>
              </w:drawing>
            </w:r>
          </w:p>
        </w:tc>
        <w:tc>
          <w:tcPr>
            <w:tcW w:w="0" w:type="auto"/>
            <w:vAlign w:val="center"/>
            <w:hideMark/>
          </w:tcPr>
          <w:p w:rsidR="0022106B" w:rsidRPr="0022106B" w:rsidRDefault="0022106B" w:rsidP="0022106B">
            <w:pPr>
              <w:spacing w:after="0" w:line="240" w:lineRule="auto"/>
              <w:jc w:val="right"/>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Legislazione regionale </w:t>
            </w:r>
          </w:p>
        </w:tc>
      </w:tr>
    </w:tbl>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br/>
        <w:t xml:space="preserve">» LR 07/08/2013, n. 27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5" w:anchor="ancora_somm_27LX0000788841ART0" w:history="1">
        <w:r w:rsidRPr="0022106B">
          <w:rPr>
            <w:rFonts w:ascii="Times New Roman" w:eastAsia="Times New Roman" w:hAnsi="Times New Roman" w:cs="Times New Roman"/>
            <w:color w:val="0000FF"/>
            <w:sz w:val="24"/>
            <w:szCs w:val="24"/>
            <w:u w:val="single"/>
            <w:lang w:eastAsia="it-IT"/>
          </w:rPr>
          <w:t>Epigrafe</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ncora_somm_27LX0000788841ART12" w:history="1">
        <w:r w:rsidRPr="0022106B">
          <w:rPr>
            <w:rFonts w:ascii="Times New Roman" w:eastAsia="Times New Roman" w:hAnsi="Times New Roman" w:cs="Times New Roman"/>
            <w:color w:val="0000FF"/>
            <w:sz w:val="24"/>
            <w:szCs w:val="24"/>
            <w:u w:val="single"/>
            <w:lang w:eastAsia="it-IT"/>
          </w:rPr>
          <w:t>Premessa</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CAPO I</w:t>
      </w:r>
      <w:r w:rsidRPr="0022106B">
        <w:rPr>
          <w:rFonts w:ascii="Times New Roman" w:eastAsia="Times New Roman" w:hAnsi="Times New Roman" w:cs="Times New Roman"/>
          <w:sz w:val="24"/>
          <w:szCs w:val="24"/>
          <w:lang w:eastAsia="it-IT"/>
        </w:rPr>
        <w:br/>
        <w:t>Generalità, definizioni, requisiti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7" w:anchor="ancora_somm_27LX0000788841ART16" w:history="1">
        <w:r w:rsidRPr="0022106B">
          <w:rPr>
            <w:rFonts w:ascii="Times New Roman" w:eastAsia="Times New Roman" w:hAnsi="Times New Roman" w:cs="Times New Roman"/>
            <w:color w:val="0000FF"/>
            <w:sz w:val="24"/>
            <w:szCs w:val="24"/>
            <w:u w:val="single"/>
            <w:lang w:eastAsia="it-IT"/>
          </w:rPr>
          <w:t>Art. 1 Generalità.</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8" w:anchor="ancora_somm_27LX0000788841ART17" w:history="1">
        <w:r w:rsidRPr="0022106B">
          <w:rPr>
            <w:rFonts w:ascii="Times New Roman" w:eastAsia="Times New Roman" w:hAnsi="Times New Roman" w:cs="Times New Roman"/>
            <w:color w:val="0000FF"/>
            <w:sz w:val="24"/>
            <w:szCs w:val="24"/>
            <w:u w:val="single"/>
            <w:lang w:eastAsia="it-IT"/>
          </w:rPr>
          <w:t xml:space="preserve">Art. 2 Definizione, caratteristiche e servizi minimi dei </w:t>
        </w:r>
        <w:proofErr w:type="spellStart"/>
        <w:r w:rsidRPr="0022106B">
          <w:rPr>
            <w:rFonts w:ascii="Times New Roman" w:eastAsia="Times New Roman" w:hAnsi="Times New Roman" w:cs="Times New Roman"/>
            <w:color w:val="0000FF"/>
            <w:sz w:val="24"/>
            <w:szCs w:val="24"/>
            <w:u w:val="single"/>
            <w:lang w:eastAsia="it-IT"/>
          </w:rPr>
          <w:t>Bed</w:t>
        </w:r>
        <w:proofErr w:type="spellEnd"/>
        <w:r w:rsidRPr="0022106B">
          <w:rPr>
            <w:rFonts w:ascii="Times New Roman" w:eastAsia="Times New Roman" w:hAnsi="Times New Roman" w:cs="Times New Roman"/>
            <w:color w:val="0000FF"/>
            <w:sz w:val="24"/>
            <w:szCs w:val="24"/>
            <w:u w:val="single"/>
            <w:lang w:eastAsia="it-IT"/>
          </w:rPr>
          <w:t xml:space="preserve"> and Breakfast a conduzione familiare.</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9" w:anchor="ancora_somm_27LX0000788841ART18" w:history="1">
        <w:r w:rsidRPr="0022106B">
          <w:rPr>
            <w:rFonts w:ascii="Times New Roman" w:eastAsia="Times New Roman" w:hAnsi="Times New Roman" w:cs="Times New Roman"/>
            <w:color w:val="0000FF"/>
            <w:sz w:val="24"/>
            <w:szCs w:val="24"/>
            <w:u w:val="single"/>
            <w:lang w:eastAsia="it-IT"/>
          </w:rPr>
          <w:t xml:space="preserve">Art. 3 Definizione, caratteristiche e servizi minimi dei </w:t>
        </w:r>
        <w:proofErr w:type="spellStart"/>
        <w:r w:rsidRPr="0022106B">
          <w:rPr>
            <w:rFonts w:ascii="Times New Roman" w:eastAsia="Times New Roman" w:hAnsi="Times New Roman" w:cs="Times New Roman"/>
            <w:color w:val="0000FF"/>
            <w:sz w:val="24"/>
            <w:szCs w:val="24"/>
            <w:u w:val="single"/>
            <w:lang w:eastAsia="it-IT"/>
          </w:rPr>
          <w:t>B&amp;B</w:t>
        </w:r>
        <w:proofErr w:type="spellEnd"/>
        <w:r w:rsidRPr="0022106B">
          <w:rPr>
            <w:rFonts w:ascii="Times New Roman" w:eastAsia="Times New Roman" w:hAnsi="Times New Roman" w:cs="Times New Roman"/>
            <w:color w:val="0000FF"/>
            <w:sz w:val="24"/>
            <w:szCs w:val="24"/>
            <w:u w:val="single"/>
            <w:lang w:eastAsia="it-IT"/>
          </w:rPr>
          <w:t xml:space="preserve"> in forma imprenditoriale.</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CAPO II</w:t>
      </w:r>
      <w:r w:rsidRPr="0022106B">
        <w:rPr>
          <w:rFonts w:ascii="Times New Roman" w:eastAsia="Times New Roman" w:hAnsi="Times New Roman" w:cs="Times New Roman"/>
          <w:sz w:val="24"/>
          <w:szCs w:val="24"/>
          <w:lang w:eastAsia="it-IT"/>
        </w:rPr>
        <w:br/>
        <w:t>Avvio dell'attività e relativi obblighi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0" w:anchor="ancora_somm_27LX0000788841ART22" w:history="1">
        <w:r w:rsidRPr="0022106B">
          <w:rPr>
            <w:rFonts w:ascii="Times New Roman" w:eastAsia="Times New Roman" w:hAnsi="Times New Roman" w:cs="Times New Roman"/>
            <w:color w:val="0000FF"/>
            <w:sz w:val="24"/>
            <w:szCs w:val="24"/>
            <w:u w:val="single"/>
            <w:lang w:eastAsia="it-IT"/>
          </w:rPr>
          <w:t>Art. 4 Inizio dell'attività.</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1" w:anchor="ancora_somm_27LX0000788841ART23" w:history="1">
        <w:r w:rsidRPr="0022106B">
          <w:rPr>
            <w:rFonts w:ascii="Times New Roman" w:eastAsia="Times New Roman" w:hAnsi="Times New Roman" w:cs="Times New Roman"/>
            <w:color w:val="0000FF"/>
            <w:sz w:val="24"/>
            <w:szCs w:val="24"/>
            <w:u w:val="single"/>
            <w:lang w:eastAsia="it-IT"/>
          </w:rPr>
          <w:t>Art. 5 Obblighi di chi esercita l'attività di B&amp;B.</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2" w:anchor="ancora_somm_27LX0000788841ART24" w:history="1">
        <w:r w:rsidRPr="0022106B">
          <w:rPr>
            <w:rFonts w:ascii="Times New Roman" w:eastAsia="Times New Roman" w:hAnsi="Times New Roman" w:cs="Times New Roman"/>
            <w:color w:val="0000FF"/>
            <w:sz w:val="24"/>
            <w:szCs w:val="24"/>
            <w:u w:val="single"/>
            <w:lang w:eastAsia="it-IT"/>
          </w:rPr>
          <w:t>Art. 6 Sospensione volontaria temporanea e cessazione dell'attività.</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3" w:anchor="ancora_somm_27LX0000788841ART25" w:history="1">
        <w:r w:rsidRPr="0022106B">
          <w:rPr>
            <w:rFonts w:ascii="Times New Roman" w:eastAsia="Times New Roman" w:hAnsi="Times New Roman" w:cs="Times New Roman"/>
            <w:color w:val="0000FF"/>
            <w:sz w:val="24"/>
            <w:szCs w:val="24"/>
            <w:u w:val="single"/>
            <w:lang w:eastAsia="it-IT"/>
          </w:rPr>
          <w:t xml:space="preserve">Art. 7 </w:t>
        </w:r>
        <w:proofErr w:type="spellStart"/>
        <w:r w:rsidRPr="0022106B">
          <w:rPr>
            <w:rFonts w:ascii="Times New Roman" w:eastAsia="Times New Roman" w:hAnsi="Times New Roman" w:cs="Times New Roman"/>
            <w:color w:val="0000FF"/>
            <w:sz w:val="24"/>
            <w:szCs w:val="24"/>
            <w:u w:val="single"/>
            <w:lang w:eastAsia="it-IT"/>
          </w:rPr>
          <w:t>Subingresso</w:t>
        </w:r>
        <w:proofErr w:type="spellEnd"/>
        <w:r w:rsidRPr="0022106B">
          <w:rPr>
            <w:rFonts w:ascii="Times New Roman" w:eastAsia="Times New Roman" w:hAnsi="Times New Roman" w:cs="Times New Roman"/>
            <w:color w:val="0000FF"/>
            <w:sz w:val="24"/>
            <w:szCs w:val="24"/>
            <w:u w:val="single"/>
            <w:lang w:eastAsia="it-IT"/>
          </w:rPr>
          <w:t>.</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CAPO III</w:t>
      </w:r>
      <w:r w:rsidRPr="0022106B">
        <w:rPr>
          <w:rFonts w:ascii="Times New Roman" w:eastAsia="Times New Roman" w:hAnsi="Times New Roman" w:cs="Times New Roman"/>
          <w:sz w:val="24"/>
          <w:szCs w:val="24"/>
          <w:lang w:eastAsia="it-IT"/>
        </w:rPr>
        <w:br/>
        <w:t>Obblighi del comune e procedure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ancora_somm_27LX0000788841ART29" w:history="1">
        <w:r w:rsidRPr="0022106B">
          <w:rPr>
            <w:rFonts w:ascii="Times New Roman" w:eastAsia="Times New Roman" w:hAnsi="Times New Roman" w:cs="Times New Roman"/>
            <w:color w:val="0000FF"/>
            <w:sz w:val="24"/>
            <w:szCs w:val="24"/>
            <w:u w:val="single"/>
            <w:lang w:eastAsia="it-IT"/>
          </w:rPr>
          <w:t>Art. 8 Obblighi dei Comuni.</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ancora_somm_27LX0000788841ART30" w:history="1">
        <w:r w:rsidRPr="0022106B">
          <w:rPr>
            <w:rFonts w:ascii="Times New Roman" w:eastAsia="Times New Roman" w:hAnsi="Times New Roman" w:cs="Times New Roman"/>
            <w:color w:val="0000FF"/>
            <w:sz w:val="24"/>
            <w:szCs w:val="24"/>
            <w:u w:val="single"/>
            <w:lang w:eastAsia="it-IT"/>
          </w:rPr>
          <w:t>Art. 9 Procedure comunali di verifica, diffida, sospensione e divieto dell'attività ricettiva.</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CAPO IV</w:t>
      </w:r>
      <w:r w:rsidRPr="0022106B">
        <w:rPr>
          <w:rFonts w:ascii="Times New Roman" w:eastAsia="Times New Roman" w:hAnsi="Times New Roman" w:cs="Times New Roman"/>
          <w:sz w:val="24"/>
          <w:szCs w:val="24"/>
          <w:lang w:eastAsia="it-IT"/>
        </w:rPr>
        <w:br/>
        <w:t>Obblighi e impegni della regione marchio regionale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ancora_somm_27LX0000788841ART34" w:history="1">
        <w:r w:rsidRPr="0022106B">
          <w:rPr>
            <w:rFonts w:ascii="Times New Roman" w:eastAsia="Times New Roman" w:hAnsi="Times New Roman" w:cs="Times New Roman"/>
            <w:color w:val="0000FF"/>
            <w:sz w:val="24"/>
            <w:szCs w:val="24"/>
            <w:u w:val="single"/>
            <w:lang w:eastAsia="it-IT"/>
          </w:rPr>
          <w:t>Art. 10 Obblighi e impegni della Regione.</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ancora_somm_27LX0000788841ART35" w:history="1">
        <w:r w:rsidRPr="0022106B">
          <w:rPr>
            <w:rFonts w:ascii="Times New Roman" w:eastAsia="Times New Roman" w:hAnsi="Times New Roman" w:cs="Times New Roman"/>
            <w:color w:val="0000FF"/>
            <w:sz w:val="24"/>
            <w:szCs w:val="24"/>
            <w:u w:val="single"/>
            <w:lang w:eastAsia="it-IT"/>
          </w:rPr>
          <w:t>Art. 11 Marchio regionale dei B&amp;B.</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ancora_somm_27LX0000788841ART36" w:history="1">
        <w:r w:rsidRPr="0022106B">
          <w:rPr>
            <w:rFonts w:ascii="Times New Roman" w:eastAsia="Times New Roman" w:hAnsi="Times New Roman" w:cs="Times New Roman"/>
            <w:color w:val="0000FF"/>
            <w:sz w:val="24"/>
            <w:szCs w:val="24"/>
            <w:u w:val="single"/>
            <w:lang w:eastAsia="it-IT"/>
          </w:rPr>
          <w:t>Art. 12 Promozione.</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CAPO V</w:t>
      </w:r>
      <w:r w:rsidRPr="0022106B">
        <w:rPr>
          <w:rFonts w:ascii="Times New Roman" w:eastAsia="Times New Roman" w:hAnsi="Times New Roman" w:cs="Times New Roman"/>
          <w:sz w:val="24"/>
          <w:szCs w:val="24"/>
          <w:lang w:eastAsia="it-IT"/>
        </w:rPr>
        <w:br/>
        <w:t>Sanzioni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ancora_somm_27LX0000788841ART40" w:history="1">
        <w:r w:rsidRPr="0022106B">
          <w:rPr>
            <w:rFonts w:ascii="Times New Roman" w:eastAsia="Times New Roman" w:hAnsi="Times New Roman" w:cs="Times New Roman"/>
            <w:color w:val="0000FF"/>
            <w:sz w:val="24"/>
            <w:szCs w:val="24"/>
            <w:u w:val="single"/>
            <w:lang w:eastAsia="it-IT"/>
          </w:rPr>
          <w:t>Art. 13 Sanzioni.</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CAPO </w:t>
      </w:r>
      <w:proofErr w:type="spellStart"/>
      <w:r w:rsidRPr="0022106B">
        <w:rPr>
          <w:rFonts w:ascii="Times New Roman" w:eastAsia="Times New Roman" w:hAnsi="Times New Roman" w:cs="Times New Roman"/>
          <w:sz w:val="24"/>
          <w:szCs w:val="24"/>
          <w:lang w:eastAsia="it-IT"/>
        </w:rPr>
        <w:t>VI</w:t>
      </w:r>
      <w:proofErr w:type="spellEnd"/>
      <w:r w:rsidRPr="0022106B">
        <w:rPr>
          <w:rFonts w:ascii="Times New Roman" w:eastAsia="Times New Roman" w:hAnsi="Times New Roman" w:cs="Times New Roman"/>
          <w:sz w:val="24"/>
          <w:szCs w:val="24"/>
          <w:lang w:eastAsia="it-IT"/>
        </w:rPr>
        <w:br/>
        <w:t>Norme transitorie abrogazione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ancora_somm_27LX0000788841ART44" w:history="1">
        <w:r w:rsidRPr="0022106B">
          <w:rPr>
            <w:rFonts w:ascii="Times New Roman" w:eastAsia="Times New Roman" w:hAnsi="Times New Roman" w:cs="Times New Roman"/>
            <w:color w:val="0000FF"/>
            <w:sz w:val="24"/>
            <w:szCs w:val="24"/>
            <w:u w:val="single"/>
            <w:lang w:eastAsia="it-IT"/>
          </w:rPr>
          <w:t>Art. 14 Norma transitoria.</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ancora_somm_27LX0000788841ART45" w:history="1">
        <w:r w:rsidRPr="0022106B">
          <w:rPr>
            <w:rFonts w:ascii="Times New Roman" w:eastAsia="Times New Roman" w:hAnsi="Times New Roman" w:cs="Times New Roman"/>
            <w:color w:val="0000FF"/>
            <w:sz w:val="24"/>
            <w:szCs w:val="24"/>
            <w:u w:val="single"/>
            <w:lang w:eastAsia="it-IT"/>
          </w:rPr>
          <w:t>Art. 15 Abrogazioni.</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ancora_somm_27LX0000788841ART46" w:history="1">
        <w:r w:rsidRPr="0022106B">
          <w:rPr>
            <w:rFonts w:ascii="Times New Roman" w:eastAsia="Times New Roman" w:hAnsi="Times New Roman" w:cs="Times New Roman"/>
            <w:color w:val="0000FF"/>
            <w:sz w:val="24"/>
            <w:szCs w:val="24"/>
            <w:u w:val="single"/>
            <w:lang w:eastAsia="it-IT"/>
          </w:rPr>
          <w:t>Allegato 1</w:t>
        </w:r>
      </w:hyperlink>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26"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0" w:name="ancora_somm_27LX0000788841ART0"/>
      <w:bookmarkEnd w:id="0"/>
      <w:r w:rsidRPr="0022106B">
        <w:rPr>
          <w:rFonts w:ascii="Times New Roman" w:eastAsia="Times New Roman" w:hAnsi="Times New Roman" w:cs="Times New Roman"/>
          <w:sz w:val="24"/>
          <w:szCs w:val="24"/>
          <w:lang w:eastAsia="it-IT"/>
        </w:rPr>
        <w:t xml:space="preserve">LEGGE REGIONALE 7 agosto 2013, n. 27   </w:t>
      </w:r>
      <w:bookmarkStart w:id="1" w:name="1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"1"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(1)</w:t>
      </w:r>
      <w:r w:rsidRPr="0022106B">
        <w:rPr>
          <w:rFonts w:ascii="Times New Roman" w:eastAsia="Times New Roman" w:hAnsi="Times New Roman" w:cs="Times New Roman"/>
          <w:sz w:val="24"/>
          <w:szCs w:val="24"/>
          <w:lang w:eastAsia="it-IT"/>
        </w:rPr>
        <w:fldChar w:fldCharType="end"/>
      </w:r>
      <w:bookmarkEnd w:id="1"/>
      <w:r w:rsidRPr="0022106B">
        <w:rPr>
          <w:rFonts w:ascii="Times New Roman" w:eastAsia="Times New Roman" w:hAnsi="Times New Roman" w:cs="Times New Roman"/>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b/>
          <w:bCs/>
          <w:sz w:val="24"/>
          <w:szCs w:val="24"/>
          <w:lang w:eastAsia="it-IT"/>
        </w:rPr>
        <w:t xml:space="preserve">Disciplina dell'attività ricettiva di </w:t>
      </w:r>
      <w:proofErr w:type="spellStart"/>
      <w:r w:rsidRPr="0022106B">
        <w:rPr>
          <w:rFonts w:ascii="Times New Roman" w:eastAsia="Times New Roman" w:hAnsi="Times New Roman" w:cs="Times New Roman"/>
          <w:b/>
          <w:bCs/>
          <w:sz w:val="24"/>
          <w:szCs w:val="24"/>
          <w:lang w:eastAsia="it-IT"/>
        </w:rPr>
        <w:t>Bed</w:t>
      </w:r>
      <w:proofErr w:type="spellEnd"/>
      <w:r w:rsidRPr="0022106B">
        <w:rPr>
          <w:rFonts w:ascii="Times New Roman" w:eastAsia="Times New Roman" w:hAnsi="Times New Roman" w:cs="Times New Roman"/>
          <w:b/>
          <w:bCs/>
          <w:sz w:val="24"/>
          <w:szCs w:val="24"/>
          <w:lang w:eastAsia="it-IT"/>
        </w:rPr>
        <w:t xml:space="preserve"> and Breakfast (</w:t>
      </w:r>
      <w:proofErr w:type="spellStart"/>
      <w:r w:rsidRPr="0022106B">
        <w:rPr>
          <w:rFonts w:ascii="Times New Roman" w:eastAsia="Times New Roman" w:hAnsi="Times New Roman" w:cs="Times New Roman"/>
          <w:b/>
          <w:bCs/>
          <w:sz w:val="24"/>
          <w:szCs w:val="24"/>
          <w:lang w:eastAsia="it-IT"/>
        </w:rPr>
        <w:t>B&amp;B</w:t>
      </w:r>
      <w:proofErr w:type="spellEnd"/>
      <w:r w:rsidRPr="0022106B">
        <w:rPr>
          <w:rFonts w:ascii="Times New Roman" w:eastAsia="Times New Roman" w:hAnsi="Times New Roman" w:cs="Times New Roman"/>
          <w:b/>
          <w:bCs/>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2" w:name="1"/>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"1up"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(1)</w:t>
      </w:r>
      <w:r w:rsidRPr="0022106B">
        <w:rPr>
          <w:rFonts w:ascii="Times New Roman" w:eastAsia="Times New Roman" w:hAnsi="Times New Roman" w:cs="Times New Roman"/>
          <w:sz w:val="24"/>
          <w:szCs w:val="24"/>
          <w:lang w:eastAsia="it-IT"/>
        </w:rPr>
        <w:fldChar w:fldCharType="end"/>
      </w:r>
      <w:bookmarkEnd w:id="2"/>
      <w:r w:rsidRPr="0022106B">
        <w:rPr>
          <w:rFonts w:ascii="Times New Roman" w:eastAsia="Times New Roman" w:hAnsi="Times New Roman" w:cs="Times New Roman"/>
          <w:sz w:val="24"/>
          <w:szCs w:val="24"/>
          <w:lang w:eastAsia="it-IT"/>
        </w:rPr>
        <w:t> Pubblicata nel B.U. Puglia 9 agosto 2013, n. 111.</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27"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3" w:name="ancora_somm_27LX0000788841ART12"/>
      <w:bookmarkEnd w:id="3"/>
      <w:r w:rsidRPr="0022106B">
        <w:rPr>
          <w:rFonts w:ascii="Times New Roman" w:eastAsia="Times New Roman" w:hAnsi="Times New Roman" w:cs="Times New Roman"/>
          <w:sz w:val="24"/>
          <w:szCs w:val="24"/>
          <w:lang w:eastAsia="it-IT"/>
        </w:rPr>
        <w:t>IL CONSIGLIO REGIONALE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ha approvato</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IL PRESIDENTE DELLA GIUNTA REGIONALE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promulga</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La seguente legge: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28"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4" w:name="ancora_somm_27LX0000788841ART16"/>
      <w:bookmarkEnd w:id="4"/>
      <w:r w:rsidRPr="0022106B">
        <w:rPr>
          <w:rFonts w:ascii="Times New Roman" w:eastAsia="Times New Roman" w:hAnsi="Times New Roman" w:cs="Times New Roman"/>
          <w:sz w:val="24"/>
          <w:szCs w:val="24"/>
          <w:lang w:eastAsia="it-IT"/>
        </w:rPr>
        <w:t>CAPO 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Generalità, definizioni, requisiti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Art. 1  Generalità.</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La Regione Puglia favorisce lo sviluppo e la presenza su tutto il territorio regionale dell'attività ricettiva denominata </w:t>
      </w:r>
      <w:proofErr w:type="spellStart"/>
      <w:r w:rsidRPr="0022106B">
        <w:rPr>
          <w:rFonts w:ascii="Times New Roman" w:eastAsia="Times New Roman" w:hAnsi="Times New Roman" w:cs="Times New Roman"/>
          <w:sz w:val="24"/>
          <w:szCs w:val="24"/>
          <w:lang w:eastAsia="it-IT"/>
        </w:rPr>
        <w:t>Bed</w:t>
      </w:r>
      <w:proofErr w:type="spellEnd"/>
      <w:r w:rsidRPr="0022106B">
        <w:rPr>
          <w:rFonts w:ascii="Times New Roman" w:eastAsia="Times New Roman" w:hAnsi="Times New Roman" w:cs="Times New Roman"/>
          <w:sz w:val="24"/>
          <w:szCs w:val="24"/>
          <w:lang w:eastAsia="it-IT"/>
        </w:rPr>
        <w:t xml:space="preserve"> and Breakfast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con la finalità strategica di promuovere un turismo sostenibile e un'ospitalità autentica in ambito familiare, di favorire l'incontro tra le persone, nonché </w:t>
      </w:r>
      <w:r w:rsidRPr="0022106B">
        <w:rPr>
          <w:rFonts w:ascii="Times New Roman" w:eastAsia="Times New Roman" w:hAnsi="Times New Roman" w:cs="Times New Roman"/>
          <w:sz w:val="24"/>
          <w:szCs w:val="24"/>
          <w:lang w:eastAsia="it-IT"/>
        </w:rPr>
        <w:lastRenderedPageBreak/>
        <w:t xml:space="preserve">la conoscenza e la diffusione delle culture e delle tradizioni e dei prodotti locali, valorizzando e migliorando altresì l'utilizzazione del patrimonio immobiliare esistente.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 presente legge individua e disciplina le seguenti tipologie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a conduzione familiare;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in forma imprenditoriale.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L'esercizio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non comporta cambio di destinazione d'uso dell'immobile. I locali adibiti a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devono possedere le caratteristiche strutturali e igienico-sanitarie previste per l'uso abitativo dai regolamenti comunali vigenti, nel pieno rispetto delle prescrizioni normative in materia di edilizia, di urbanistica, di pubblica sicurezza e di somministrazione di cibi e bevande.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Le abitazioni destinate all'attività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hanno l'obbligo di esporre il marchio regionale identificativo per la tipologia di appartenenza, così come definito dall'</w:t>
      </w:r>
      <w:hyperlink r:id="rId23" w:history="1">
        <w:r w:rsidRPr="0022106B">
          <w:rPr>
            <w:rFonts w:ascii="Times New Roman" w:eastAsia="Times New Roman" w:hAnsi="Times New Roman" w:cs="Times New Roman"/>
            <w:color w:val="0000FF"/>
            <w:sz w:val="24"/>
            <w:szCs w:val="24"/>
            <w:u w:val="single"/>
            <w:lang w:eastAsia="it-IT"/>
          </w:rPr>
          <w:t>articolo 11</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5.  I requisiti minimi obbligatori richiesti per l'esercizio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sono elencati nell'</w:t>
      </w:r>
      <w:hyperlink r:id="rId24" w:history="1">
        <w:r w:rsidRPr="0022106B">
          <w:rPr>
            <w:rFonts w:ascii="Times New Roman" w:eastAsia="Times New Roman" w:hAnsi="Times New Roman" w:cs="Times New Roman"/>
            <w:color w:val="0000FF"/>
            <w:sz w:val="24"/>
            <w:szCs w:val="24"/>
            <w:u w:val="single"/>
            <w:lang w:eastAsia="it-IT"/>
          </w:rPr>
          <w:t>Allegato 1</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29"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5" w:name="ancora_somm_27LX0000788841ART17"/>
      <w:bookmarkEnd w:id="5"/>
      <w:r w:rsidRPr="0022106B">
        <w:rPr>
          <w:rFonts w:ascii="Times New Roman" w:eastAsia="Times New Roman" w:hAnsi="Times New Roman" w:cs="Times New Roman"/>
          <w:sz w:val="24"/>
          <w:szCs w:val="24"/>
          <w:lang w:eastAsia="it-IT"/>
        </w:rPr>
        <w:t xml:space="preserve">Art. 2  Definizione, caratteristiche e servizi minimi dei </w:t>
      </w:r>
      <w:proofErr w:type="spellStart"/>
      <w:r w:rsidRPr="0022106B">
        <w:rPr>
          <w:rFonts w:ascii="Times New Roman" w:eastAsia="Times New Roman" w:hAnsi="Times New Roman" w:cs="Times New Roman"/>
          <w:sz w:val="24"/>
          <w:szCs w:val="24"/>
          <w:lang w:eastAsia="it-IT"/>
        </w:rPr>
        <w:t>Bed</w:t>
      </w:r>
      <w:proofErr w:type="spellEnd"/>
      <w:r w:rsidRPr="0022106B">
        <w:rPr>
          <w:rFonts w:ascii="Times New Roman" w:eastAsia="Times New Roman" w:hAnsi="Times New Roman" w:cs="Times New Roman"/>
          <w:sz w:val="24"/>
          <w:szCs w:val="24"/>
          <w:lang w:eastAsia="it-IT"/>
        </w:rPr>
        <w:t xml:space="preserve"> and Breakfast a conduzione familiare.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Si definisce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a conduzione familiare l'attività ricettiva svolta in maniera non continuativa e non imprenditoriale da chi, nella casa in cui abita, fornisce alloggio e prima colazione in non più di tre camere e nove posti letto, avvalendosi della normale organizzazione familiare, ivi compresa l'eventuale presenza di collaboratori domestici al servizio della famiglia, senza la fornitura di servizi aggiuntivi.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a conduzione familiare è esercitata in un'unica unità immobiliare da chi vi dimora stabilmente per l'intero periodo in cui dichiara di svolgere attività di accoglienza.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a conduzione familiare può essere fornita per un minimo di novanta e un massimo di duecentosettanta giorni l'anno, con periodi di chiusura non inferiori a quindici giorni consecutivi. </w:t>
      </w:r>
      <w:bookmarkStart w:id="6" w:name="3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"3"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(3)</w:t>
      </w:r>
      <w:r w:rsidRPr="0022106B">
        <w:rPr>
          <w:rFonts w:ascii="Times New Roman" w:eastAsia="Times New Roman" w:hAnsi="Times New Roman" w:cs="Times New Roman"/>
          <w:sz w:val="24"/>
          <w:szCs w:val="24"/>
          <w:lang w:eastAsia="it-IT"/>
        </w:rPr>
        <w:fldChar w:fldCharType="end"/>
      </w:r>
      <w:bookmarkEnd w:id="6"/>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All'interno dei borghi e dei Comuni con popolazione residente non superiore a diecimila abitanti in base ai dati ufficiali disponibili, all'interno dei centri storici così come delimitati dagli strumenti urbanistici e all'interno dei borghi rurali di cui all'articolo 1 del Reg. reg. 22 marzo 2012, n. 6 (Regolamento attuativo dell'attività ricettiva di albergo diffuso di cui alla </w:t>
      </w:r>
      <w:hyperlink r:id="rId25" w:history="1">
        <w:r w:rsidRPr="0022106B">
          <w:rPr>
            <w:rFonts w:ascii="Times New Roman" w:eastAsia="Times New Roman" w:hAnsi="Times New Roman" w:cs="Times New Roman"/>
            <w:color w:val="0000FF"/>
            <w:sz w:val="24"/>
            <w:szCs w:val="24"/>
            <w:u w:val="single"/>
            <w:lang w:eastAsia="it-IT"/>
          </w:rPr>
          <w:t>legge regionale 15 luglio 2011, n. 17</w:t>
        </w:r>
      </w:hyperlink>
      <w:r w:rsidRPr="0022106B">
        <w:rPr>
          <w:rFonts w:ascii="Times New Roman" w:eastAsia="Times New Roman" w:hAnsi="Times New Roman" w:cs="Times New Roman"/>
          <w:sz w:val="24"/>
          <w:szCs w:val="24"/>
          <w:lang w:eastAsia="it-IT"/>
        </w:rPr>
        <w:t xml:space="preserve"> (Istituzione e disposizioni normative dell'attività ricettiva di albergo diffuso),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può essere esercitata anche in unità immobiliari fisicamente distinte, lontane non oltre cento metri misurati nel più breve percorso pedonale possibile, fermo restando l'obbligo di dimora nell'unità abitativa principale e fatti salvi tutti gli altri limiti di cui ai commi 1, 2, 3 e 4 </w:t>
      </w:r>
      <w:bookmarkStart w:id="7" w:name="2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"2"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(2)</w:t>
      </w:r>
      <w:r w:rsidRPr="0022106B">
        <w:rPr>
          <w:rFonts w:ascii="Times New Roman" w:eastAsia="Times New Roman" w:hAnsi="Times New Roman" w:cs="Times New Roman"/>
          <w:sz w:val="24"/>
          <w:szCs w:val="24"/>
          <w:lang w:eastAsia="it-IT"/>
        </w:rPr>
        <w:fldChar w:fldCharType="end"/>
      </w:r>
      <w:bookmarkEnd w:id="7"/>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5.  L'esercizio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a conduzione familiare non necessita d'iscrizione nel registro delle imprese e beneficia delle agevolazioni fiscali previste dalla normativa vigente.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  </w:t>
      </w:r>
    </w:p>
    <w:bookmarkStart w:id="8" w:name="2"/>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"2up"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(2)</w:t>
      </w:r>
      <w:r w:rsidRPr="0022106B">
        <w:rPr>
          <w:rFonts w:ascii="Times New Roman" w:eastAsia="Times New Roman" w:hAnsi="Times New Roman" w:cs="Times New Roman"/>
          <w:sz w:val="24"/>
          <w:szCs w:val="24"/>
          <w:lang w:eastAsia="it-IT"/>
        </w:rPr>
        <w:fldChar w:fldCharType="end"/>
      </w:r>
      <w:bookmarkEnd w:id="8"/>
      <w:r w:rsidRPr="0022106B">
        <w:rPr>
          <w:rFonts w:ascii="Times New Roman" w:eastAsia="Times New Roman" w:hAnsi="Times New Roman" w:cs="Times New Roman"/>
          <w:sz w:val="24"/>
          <w:szCs w:val="24"/>
          <w:lang w:eastAsia="it-IT"/>
        </w:rPr>
        <w:t> Comma così corretto con avviso di errata corrige pubblicato nel B.U. 12 settembre 2013, n. 121.</w:t>
      </w:r>
    </w:p>
    <w:bookmarkStart w:id="9" w:name="3"/>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"3up"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(3)</w:t>
      </w:r>
      <w:r w:rsidRPr="0022106B">
        <w:rPr>
          <w:rFonts w:ascii="Times New Roman" w:eastAsia="Times New Roman" w:hAnsi="Times New Roman" w:cs="Times New Roman"/>
          <w:sz w:val="24"/>
          <w:szCs w:val="24"/>
          <w:lang w:eastAsia="it-IT"/>
        </w:rPr>
        <w:fldChar w:fldCharType="end"/>
      </w:r>
      <w:bookmarkEnd w:id="9"/>
      <w:r w:rsidRPr="0022106B">
        <w:rPr>
          <w:rFonts w:ascii="Times New Roman" w:eastAsia="Times New Roman" w:hAnsi="Times New Roman" w:cs="Times New Roman"/>
          <w:sz w:val="24"/>
          <w:szCs w:val="24"/>
          <w:lang w:eastAsia="it-IT"/>
        </w:rPr>
        <w:t> Comma così modificato dall'</w:t>
      </w:r>
      <w:hyperlink r:id="rId26" w:history="1">
        <w:r w:rsidRPr="0022106B">
          <w:rPr>
            <w:rFonts w:ascii="Times New Roman" w:eastAsia="Times New Roman" w:hAnsi="Times New Roman" w:cs="Times New Roman"/>
            <w:color w:val="0000FF"/>
            <w:sz w:val="24"/>
            <w:szCs w:val="24"/>
            <w:u w:val="single"/>
            <w:lang w:eastAsia="it-IT"/>
          </w:rPr>
          <w:t xml:space="preserve">art. 14, comma 1, </w:t>
        </w:r>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18 febbraio 2014, n. 6</w:t>
        </w:r>
      </w:hyperlink>
      <w:r w:rsidRPr="0022106B">
        <w:rPr>
          <w:rFonts w:ascii="Times New Roman" w:eastAsia="Times New Roman" w:hAnsi="Times New Roman" w:cs="Times New Roman"/>
          <w:sz w:val="24"/>
          <w:szCs w:val="24"/>
          <w:lang w:eastAsia="it-IT"/>
        </w:rPr>
        <w:t>, a decorrere dal giorno stesso della sua pubblicazione.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0"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ancora_somm_27LX0000788841ART18"/>
      <w:bookmarkEnd w:id="10"/>
      <w:r w:rsidRPr="0022106B">
        <w:rPr>
          <w:rFonts w:ascii="Times New Roman" w:eastAsia="Times New Roman" w:hAnsi="Times New Roman" w:cs="Times New Roman"/>
          <w:sz w:val="24"/>
          <w:szCs w:val="24"/>
          <w:lang w:eastAsia="it-IT"/>
        </w:rPr>
        <w:t xml:space="preserve">Art. 3  Definizione, caratteristiche e servizi minimi dei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1.  Si definisce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 l'attività ricettiva svolta in maniera continuativa e professionale da chi, presso il proprio domicilio, fornisce alloggio e prima colazione in non più di sei camere e diciotto posti letto, anche avvalendosi della collaborazione di personale qualificato.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 è esercitata in un'unica unità immobiliare, ovvero in due unità immobiliari ubicate nello stesso stabile o in due stabili lontani tra loro non oltre cento metri, misurati nel più breve percorso pedonale possibile, fatti salvi i limiti di cui al comma 1.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Per la finalità di cui al comma 1 possono eleggere domicilio il titolare dell'impresa o suo familiare, come definito </w:t>
      </w:r>
      <w:hyperlink r:id="rId27" w:history="1">
        <w:r w:rsidRPr="0022106B">
          <w:rPr>
            <w:rFonts w:ascii="Times New Roman" w:eastAsia="Times New Roman" w:hAnsi="Times New Roman" w:cs="Times New Roman"/>
            <w:color w:val="0000FF"/>
            <w:sz w:val="24"/>
            <w:szCs w:val="24"/>
            <w:u w:val="single"/>
            <w:lang w:eastAsia="it-IT"/>
          </w:rPr>
          <w:t>dall'articolo 230-bis del Codice civile</w:t>
        </w:r>
      </w:hyperlink>
      <w:r w:rsidRPr="0022106B">
        <w:rPr>
          <w:rFonts w:ascii="Times New Roman" w:eastAsia="Times New Roman" w:hAnsi="Times New Roman" w:cs="Times New Roman"/>
          <w:sz w:val="24"/>
          <w:szCs w:val="24"/>
          <w:lang w:eastAsia="it-IT"/>
        </w:rPr>
        <w:t xml:space="preserve"> ovvero il socio.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L'esercizio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 necessita d'iscrizione nel registro delle imprese e beneficia delle agevolazioni fiscali previste dalla normativa vigente.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1"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ancora_somm_27LX0000788841ART22"/>
      <w:bookmarkEnd w:id="11"/>
      <w:r w:rsidRPr="0022106B">
        <w:rPr>
          <w:rFonts w:ascii="Times New Roman" w:eastAsia="Times New Roman" w:hAnsi="Times New Roman" w:cs="Times New Roman"/>
          <w:sz w:val="24"/>
          <w:szCs w:val="24"/>
          <w:lang w:eastAsia="it-IT"/>
        </w:rPr>
        <w:t>CAPO II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Avvio dell'attività e relativi obblighi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Art. 4  Inizio dell'attività.</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L'esercizio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è consentito, previa segnalazione certificata di inizio di attività (SCIA), da presentare al Comune in cui è sito l'immobile adibito all'attività, nel rispetto dei limiti e delle condizioni di cui all'articolo </w:t>
      </w:r>
      <w:hyperlink r:id="rId28" w:history="1">
        <w:r w:rsidRPr="0022106B">
          <w:rPr>
            <w:rFonts w:ascii="Times New Roman" w:eastAsia="Times New Roman" w:hAnsi="Times New Roman" w:cs="Times New Roman"/>
            <w:color w:val="0000FF"/>
            <w:sz w:val="24"/>
            <w:szCs w:val="24"/>
            <w:u w:val="single"/>
            <w:lang w:eastAsia="it-IT"/>
          </w:rPr>
          <w:t>19</w:t>
        </w:r>
      </w:hyperlink>
      <w:r w:rsidRPr="0022106B">
        <w:rPr>
          <w:rFonts w:ascii="Times New Roman" w:eastAsia="Times New Roman" w:hAnsi="Times New Roman" w:cs="Times New Roman"/>
          <w:sz w:val="24"/>
          <w:szCs w:val="24"/>
          <w:lang w:eastAsia="it-IT"/>
        </w:rPr>
        <w:t xml:space="preserve"> della </w:t>
      </w:r>
      <w:hyperlink r:id="rId29" w:history="1">
        <w:r w:rsidRPr="0022106B">
          <w:rPr>
            <w:rFonts w:ascii="Times New Roman" w:eastAsia="Times New Roman" w:hAnsi="Times New Roman" w:cs="Times New Roman"/>
            <w:color w:val="0000FF"/>
            <w:sz w:val="24"/>
            <w:szCs w:val="24"/>
            <w:u w:val="single"/>
            <w:lang w:eastAsia="it-IT"/>
          </w:rPr>
          <w:t>legge 7 agosto 1990, n. 241</w:t>
        </w:r>
      </w:hyperlink>
      <w:r w:rsidRPr="0022106B">
        <w:rPr>
          <w:rFonts w:ascii="Times New Roman" w:eastAsia="Times New Roman" w:hAnsi="Times New Roman" w:cs="Times New Roman"/>
          <w:sz w:val="24"/>
          <w:szCs w:val="24"/>
          <w:lang w:eastAsia="it-IT"/>
        </w:rPr>
        <w:t xml:space="preserve"> (Nuove norme in materia di procedimento amministrativo e di diritto di accesso ai documenti amministrativi).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2.  La modulistica distribuita dai Comuni per la segnalazione certificata di inizio attività deve essere conforme al modello approvato dalla Regione ai sensi dell'</w:t>
      </w:r>
      <w:hyperlink r:id="rId30" w:history="1">
        <w:r w:rsidRPr="0022106B">
          <w:rPr>
            <w:rFonts w:ascii="Times New Roman" w:eastAsia="Times New Roman" w:hAnsi="Times New Roman" w:cs="Times New Roman"/>
            <w:color w:val="0000FF"/>
            <w:sz w:val="24"/>
            <w:szCs w:val="24"/>
            <w:u w:val="single"/>
            <w:lang w:eastAsia="it-IT"/>
          </w:rPr>
          <w:t>articolo 10</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La segnalazione certificata di inizio attività deve essere corredata delle dichiarazioni sostitutive di certificazione e/o di atto di notorietà per quanto riguarda tutti gli stati, le qualità personali e i fatti previsti dagli </w:t>
      </w:r>
      <w:hyperlink r:id="rId31" w:history="1">
        <w:r w:rsidRPr="0022106B">
          <w:rPr>
            <w:rFonts w:ascii="Times New Roman" w:eastAsia="Times New Roman" w:hAnsi="Times New Roman" w:cs="Times New Roman"/>
            <w:color w:val="0000FF"/>
            <w:sz w:val="24"/>
            <w:szCs w:val="24"/>
            <w:u w:val="single"/>
            <w:lang w:eastAsia="it-IT"/>
          </w:rPr>
          <w:t>articoli 46</w:t>
        </w:r>
      </w:hyperlink>
      <w:r w:rsidRPr="0022106B">
        <w:rPr>
          <w:rFonts w:ascii="Times New Roman" w:eastAsia="Times New Roman" w:hAnsi="Times New Roman" w:cs="Times New Roman"/>
          <w:sz w:val="24"/>
          <w:szCs w:val="24"/>
          <w:lang w:eastAsia="it-IT"/>
        </w:rPr>
        <w:t xml:space="preserve"> e </w:t>
      </w:r>
      <w:hyperlink r:id="rId32" w:history="1">
        <w:r w:rsidRPr="0022106B">
          <w:rPr>
            <w:rFonts w:ascii="Times New Roman" w:eastAsia="Times New Roman" w:hAnsi="Times New Roman" w:cs="Times New Roman"/>
            <w:color w:val="0000FF"/>
            <w:sz w:val="24"/>
            <w:szCs w:val="24"/>
            <w:u w:val="single"/>
            <w:lang w:eastAsia="it-IT"/>
          </w:rPr>
          <w:t xml:space="preserve">47 del testo unico delle disposizioni legislative e regolamentari in materia </w:t>
        </w:r>
        <w:r w:rsidRPr="0022106B">
          <w:rPr>
            <w:rFonts w:ascii="Times New Roman" w:eastAsia="Times New Roman" w:hAnsi="Times New Roman" w:cs="Times New Roman"/>
            <w:color w:val="0000FF"/>
            <w:sz w:val="24"/>
            <w:szCs w:val="24"/>
            <w:u w:val="single"/>
            <w:lang w:eastAsia="it-IT"/>
          </w:rPr>
          <w:lastRenderedPageBreak/>
          <w:t>di documentazione amministrativa (Testo A), emanato con decreto del Presidente della Repubblica 28 dicembre 2000, n. 445</w:t>
        </w:r>
      </w:hyperlink>
      <w:r w:rsidRPr="0022106B">
        <w:rPr>
          <w:rFonts w:ascii="Times New Roman" w:eastAsia="Times New Roman" w:hAnsi="Times New Roman" w:cs="Times New Roman"/>
          <w:sz w:val="24"/>
          <w:szCs w:val="24"/>
          <w:lang w:eastAsia="it-IT"/>
        </w:rPr>
        <w:t xml:space="preserve">, e comunque deve contenere: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generalità complete del richiedente;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denominazione e ubicazione del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  indicazione del titolo di disponibilità dell'immobile;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d.  planimetria in scala dell'immobile indicante il numero delle camere, dei posti letto per ogni camera e dei servizi igienici, con l'indicazione di quelli destinati all'attività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e.  periodo di apertura e chiusura;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f.  possesso, da parte dell'immobile, dei requisiti igienico-sanitari e di sicurezza richiesti dalla normativa vigente;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g.  sussistenza dei requisiti soggettivi di cui agli </w:t>
      </w:r>
      <w:hyperlink r:id="rId33" w:history="1">
        <w:r w:rsidRPr="0022106B">
          <w:rPr>
            <w:rFonts w:ascii="Times New Roman" w:eastAsia="Times New Roman" w:hAnsi="Times New Roman" w:cs="Times New Roman"/>
            <w:color w:val="0000FF"/>
            <w:sz w:val="24"/>
            <w:szCs w:val="24"/>
            <w:u w:val="single"/>
            <w:lang w:eastAsia="it-IT"/>
          </w:rPr>
          <w:t>articoli 11</w:t>
        </w:r>
      </w:hyperlink>
      <w:r w:rsidRPr="0022106B">
        <w:rPr>
          <w:rFonts w:ascii="Times New Roman" w:eastAsia="Times New Roman" w:hAnsi="Times New Roman" w:cs="Times New Roman"/>
          <w:sz w:val="24"/>
          <w:szCs w:val="24"/>
          <w:lang w:eastAsia="it-IT"/>
        </w:rPr>
        <w:t xml:space="preserve"> e </w:t>
      </w:r>
      <w:hyperlink r:id="rId34" w:history="1">
        <w:r w:rsidRPr="0022106B">
          <w:rPr>
            <w:rFonts w:ascii="Times New Roman" w:eastAsia="Times New Roman" w:hAnsi="Times New Roman" w:cs="Times New Roman"/>
            <w:color w:val="0000FF"/>
            <w:sz w:val="24"/>
            <w:szCs w:val="24"/>
            <w:u w:val="single"/>
            <w:lang w:eastAsia="it-IT"/>
          </w:rPr>
          <w:t>92 del testo unico delle leggi di pubblica sicurezza, approvato con regio decreto 18 giugno 1931, n. 773</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h.  iscrizione nel registro delle imprese, limitatamente alla tipologia di cui all'articolo 3.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L'attività oggetto della segnalazione può essere iniziata dalla data di presentazione della stessa al Comune territorialmente competente.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5.  Il Comune procede alla verifica della sussistenza dei requisiti e presupposti per l'esercizio dell'attività di cui alla segnalazione, nel rispetto delle disposizioni dell'articolo </w:t>
      </w:r>
      <w:hyperlink r:id="rId35" w:history="1">
        <w:r w:rsidRPr="0022106B">
          <w:rPr>
            <w:rFonts w:ascii="Times New Roman" w:eastAsia="Times New Roman" w:hAnsi="Times New Roman" w:cs="Times New Roman"/>
            <w:color w:val="0000FF"/>
            <w:sz w:val="24"/>
            <w:szCs w:val="24"/>
            <w:u w:val="single"/>
            <w:lang w:eastAsia="it-IT"/>
          </w:rPr>
          <w:t>19</w:t>
        </w:r>
      </w:hyperlink>
      <w:r w:rsidRPr="0022106B">
        <w:rPr>
          <w:rFonts w:ascii="Times New Roman" w:eastAsia="Times New Roman" w:hAnsi="Times New Roman" w:cs="Times New Roman"/>
          <w:sz w:val="24"/>
          <w:szCs w:val="24"/>
          <w:lang w:eastAsia="it-IT"/>
        </w:rPr>
        <w:t xml:space="preserve"> della </w:t>
      </w:r>
      <w:hyperlink r:id="rId36" w:history="1">
        <w:r w:rsidRPr="0022106B">
          <w:rPr>
            <w:rFonts w:ascii="Times New Roman" w:eastAsia="Times New Roman" w:hAnsi="Times New Roman" w:cs="Times New Roman"/>
            <w:color w:val="0000FF"/>
            <w:sz w:val="24"/>
            <w:szCs w:val="24"/>
            <w:u w:val="single"/>
            <w:lang w:eastAsia="it-IT"/>
          </w:rPr>
          <w:t>L. 241/1990</w:t>
        </w:r>
      </w:hyperlink>
      <w:r w:rsidRPr="0022106B">
        <w:rPr>
          <w:rFonts w:ascii="Times New Roman" w:eastAsia="Times New Roman" w:hAnsi="Times New Roman" w:cs="Times New Roman"/>
          <w:sz w:val="24"/>
          <w:szCs w:val="24"/>
          <w:lang w:eastAsia="it-IT"/>
        </w:rPr>
        <w:t xml:space="preserve">, e, nel caso in cui ne verifichi la carenza, adotta motivati provvedimenti di divieto di prosecuzione dell'attività e di rimozione dei suoi effetti, salvo che, ove possibile, l'interessato provveda a conformare l'attività e i suoi effetti alla normativa vigente entro un termine perentorio fissato dall'amministrazione comunale, in ogni caso non inferiore a trenta, né superiore a centoventi giorni.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6.  Non è consentito adottare la stessa denominazione all'interno del singolo territorio comunale.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2"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ancora_somm_27LX0000788841ART23"/>
      <w:bookmarkEnd w:id="12"/>
      <w:r w:rsidRPr="0022106B">
        <w:rPr>
          <w:rFonts w:ascii="Times New Roman" w:eastAsia="Times New Roman" w:hAnsi="Times New Roman" w:cs="Times New Roman"/>
          <w:sz w:val="24"/>
          <w:szCs w:val="24"/>
          <w:lang w:eastAsia="it-IT"/>
        </w:rPr>
        <w:t>Art. 5  Obblighi di chi esercita l'attività di B&amp;B.</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Fatto salvo quanto previsto dagli </w:t>
      </w:r>
      <w:hyperlink r:id="rId37" w:history="1">
        <w:r w:rsidRPr="0022106B">
          <w:rPr>
            <w:rFonts w:ascii="Times New Roman" w:eastAsia="Times New Roman" w:hAnsi="Times New Roman" w:cs="Times New Roman"/>
            <w:color w:val="0000FF"/>
            <w:sz w:val="24"/>
            <w:szCs w:val="24"/>
            <w:u w:val="single"/>
            <w:lang w:eastAsia="it-IT"/>
          </w:rPr>
          <w:t>articoli 1</w:t>
        </w:r>
      </w:hyperlink>
      <w:r w:rsidRPr="0022106B">
        <w:rPr>
          <w:rFonts w:ascii="Times New Roman" w:eastAsia="Times New Roman" w:hAnsi="Times New Roman" w:cs="Times New Roman"/>
          <w:sz w:val="24"/>
          <w:szCs w:val="24"/>
          <w:lang w:eastAsia="it-IT"/>
        </w:rPr>
        <w:t xml:space="preserve">, </w:t>
      </w:r>
      <w:hyperlink r:id="rId38" w:history="1">
        <w:r w:rsidRPr="0022106B">
          <w:rPr>
            <w:rFonts w:ascii="Times New Roman" w:eastAsia="Times New Roman" w:hAnsi="Times New Roman" w:cs="Times New Roman"/>
            <w:color w:val="0000FF"/>
            <w:sz w:val="24"/>
            <w:szCs w:val="24"/>
            <w:u w:val="single"/>
            <w:lang w:eastAsia="it-IT"/>
          </w:rPr>
          <w:t>2</w:t>
        </w:r>
      </w:hyperlink>
      <w:r w:rsidRPr="0022106B">
        <w:rPr>
          <w:rFonts w:ascii="Times New Roman" w:eastAsia="Times New Roman" w:hAnsi="Times New Roman" w:cs="Times New Roman"/>
          <w:sz w:val="24"/>
          <w:szCs w:val="24"/>
          <w:lang w:eastAsia="it-IT"/>
        </w:rPr>
        <w:t xml:space="preserve">, </w:t>
      </w:r>
      <w:hyperlink r:id="rId39" w:history="1">
        <w:r w:rsidRPr="0022106B">
          <w:rPr>
            <w:rFonts w:ascii="Times New Roman" w:eastAsia="Times New Roman" w:hAnsi="Times New Roman" w:cs="Times New Roman"/>
            <w:color w:val="0000FF"/>
            <w:sz w:val="24"/>
            <w:szCs w:val="24"/>
            <w:u w:val="single"/>
            <w:lang w:eastAsia="it-IT"/>
          </w:rPr>
          <w:t>3</w:t>
        </w:r>
      </w:hyperlink>
      <w:r w:rsidRPr="0022106B">
        <w:rPr>
          <w:rFonts w:ascii="Times New Roman" w:eastAsia="Times New Roman" w:hAnsi="Times New Roman" w:cs="Times New Roman"/>
          <w:sz w:val="24"/>
          <w:szCs w:val="24"/>
          <w:lang w:eastAsia="it-IT"/>
        </w:rPr>
        <w:t xml:space="preserve"> e </w:t>
      </w:r>
      <w:hyperlink r:id="rId40" w:history="1">
        <w:r w:rsidRPr="0022106B">
          <w:rPr>
            <w:rFonts w:ascii="Times New Roman" w:eastAsia="Times New Roman" w:hAnsi="Times New Roman" w:cs="Times New Roman"/>
            <w:color w:val="0000FF"/>
            <w:sz w:val="24"/>
            <w:szCs w:val="24"/>
            <w:u w:val="single"/>
            <w:lang w:eastAsia="it-IT"/>
          </w:rPr>
          <w:t>4</w:t>
        </w:r>
      </w:hyperlink>
      <w:r w:rsidRPr="0022106B">
        <w:rPr>
          <w:rFonts w:ascii="Times New Roman" w:eastAsia="Times New Roman" w:hAnsi="Times New Roman" w:cs="Times New Roman"/>
          <w:sz w:val="24"/>
          <w:szCs w:val="24"/>
          <w:lang w:eastAsia="it-IT"/>
        </w:rPr>
        <w:t xml:space="preserve">, chi esercita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è tenuto all'osservanza dei seguenti adempimenti: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esporre al pubblico i prezzi applicati, i periodi di attività, nonché la capacità ricettiva massima e la copia della SCIA, nonché una dichiarazione di idoneità o meno della struttura abitativa a offrire ospitalità a persone diversamente abili;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ottemperare agli obblighi di pubblica sicurezza;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  comunicare al Comune competente 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nel rispetto della normativa vigente, i prezzi minimi e massimi applicati per quanto concerne l'anno successivo e i periodi di attività;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d.  rispettare l'obbligo di comunicare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il movimento degli ospiti ai fini della rilevazione statistica, secondo le modalità e i termini stabiliti dalla Regione;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e.  esporre all'esterno il marchio regionale di cui all'</w:t>
      </w:r>
      <w:hyperlink r:id="rId41" w:history="1">
        <w:r w:rsidRPr="0022106B">
          <w:rPr>
            <w:rFonts w:ascii="Times New Roman" w:eastAsia="Times New Roman" w:hAnsi="Times New Roman" w:cs="Times New Roman"/>
            <w:color w:val="0000FF"/>
            <w:sz w:val="24"/>
            <w:szCs w:val="24"/>
            <w:u w:val="single"/>
            <w:lang w:eastAsia="it-IT"/>
          </w:rPr>
          <w:t>articolo 11</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f.  rilasciare al cliente, al termine di ogni soggiorno, un documento fiscalmente valido in relazione alla tipologia di attività esercitata, comprovante l'avvenuto pagamento dei servizi resi </w:t>
      </w:r>
      <w:bookmarkStart w:id="13" w:name="4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"4"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(4)</w:t>
      </w:r>
      <w:r w:rsidRPr="0022106B">
        <w:rPr>
          <w:rFonts w:ascii="Times New Roman" w:eastAsia="Times New Roman" w:hAnsi="Times New Roman" w:cs="Times New Roman"/>
          <w:sz w:val="24"/>
          <w:szCs w:val="24"/>
          <w:lang w:eastAsia="it-IT"/>
        </w:rPr>
        <w:fldChar w:fldCharType="end"/>
      </w:r>
      <w:bookmarkEnd w:id="13"/>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g.  sottoscrivere un'adeguata polizza assicurativa di responsabilità civile per il verificarsi di eventuali danni agli ospiti paganti, limitatamente alla tipologia di cui all'</w:t>
      </w:r>
      <w:hyperlink r:id="rId42" w:history="1">
        <w:r w:rsidRPr="0022106B">
          <w:rPr>
            <w:rFonts w:ascii="Times New Roman" w:eastAsia="Times New Roman" w:hAnsi="Times New Roman" w:cs="Times New Roman"/>
            <w:color w:val="0000FF"/>
            <w:sz w:val="24"/>
            <w:szCs w:val="24"/>
            <w:u w:val="single"/>
            <w:lang w:eastAsia="it-IT"/>
          </w:rPr>
          <w:t>articolo 3</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h.  esporre l'iscrizione nel registro delle imprese, limitatamente all'attività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14" w:name="4"/>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"4up"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(4)</w:t>
      </w:r>
      <w:r w:rsidRPr="0022106B">
        <w:rPr>
          <w:rFonts w:ascii="Times New Roman" w:eastAsia="Times New Roman" w:hAnsi="Times New Roman" w:cs="Times New Roman"/>
          <w:sz w:val="24"/>
          <w:szCs w:val="24"/>
          <w:lang w:eastAsia="it-IT"/>
        </w:rPr>
        <w:fldChar w:fldCharType="end"/>
      </w:r>
      <w:bookmarkEnd w:id="14"/>
      <w:r w:rsidRPr="0022106B">
        <w:rPr>
          <w:rFonts w:ascii="Times New Roman" w:eastAsia="Times New Roman" w:hAnsi="Times New Roman" w:cs="Times New Roman"/>
          <w:sz w:val="24"/>
          <w:szCs w:val="24"/>
          <w:lang w:eastAsia="it-IT"/>
        </w:rPr>
        <w:t> Lettera così corretta con avviso di errata corrige pubblicato nel B.U. 12 settembre 2013, n. 121.</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3"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ancora_somm_27LX0000788841ART24"/>
      <w:bookmarkEnd w:id="15"/>
      <w:r w:rsidRPr="0022106B">
        <w:rPr>
          <w:rFonts w:ascii="Times New Roman" w:eastAsia="Times New Roman" w:hAnsi="Times New Roman" w:cs="Times New Roman"/>
          <w:sz w:val="24"/>
          <w:szCs w:val="24"/>
          <w:lang w:eastAsia="it-IT"/>
        </w:rPr>
        <w:t>Art. 6  Sospensione volontaria temporanea e cessazione dell'attività.</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Il soggetto che intende sospendere, temporaneamente,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deve darne preventiva comunicazione al Comune 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indicando il periodo di sospensione.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 sospensione temporanea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è consentita per comprovate esigenze, per un periodo non superiore a sei mesi, prolungabile di ulteriori sei mesi.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Decorso inutilmente il periodo massimo di sospensione, si presume la rinuncia dell'interessato a svolgere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e, pertanto, quest'ultima s'intende cessata.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La chiusura per cessazione dell'attività deve essere comunicata tempestivamente al Comune 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5.  Il soggetto che esercita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in forma imprenditoriale deve inoltre comunicare la cessazione alla competente Camera di commercio per la cancellazione dal relativo registro delle imprese.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4"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6" w:name="ancora_somm_27LX0000788841ART25"/>
      <w:bookmarkEnd w:id="16"/>
      <w:r w:rsidRPr="0022106B">
        <w:rPr>
          <w:rFonts w:ascii="Times New Roman" w:eastAsia="Times New Roman" w:hAnsi="Times New Roman" w:cs="Times New Roman"/>
          <w:sz w:val="24"/>
          <w:szCs w:val="24"/>
          <w:lang w:eastAsia="it-IT"/>
        </w:rPr>
        <w:t xml:space="preserve">Art. 7  </w:t>
      </w:r>
      <w:proofErr w:type="spellStart"/>
      <w:r w:rsidRPr="0022106B">
        <w:rPr>
          <w:rFonts w:ascii="Times New Roman" w:eastAsia="Times New Roman" w:hAnsi="Times New Roman" w:cs="Times New Roman"/>
          <w:sz w:val="24"/>
          <w:szCs w:val="24"/>
          <w:lang w:eastAsia="it-IT"/>
        </w:rPr>
        <w:t>Subingresso</w:t>
      </w:r>
      <w:proofErr w:type="spellEnd"/>
      <w:r w:rsidRPr="0022106B">
        <w:rPr>
          <w:rFonts w:ascii="Times New Roman" w:eastAsia="Times New Roman" w:hAnsi="Times New Roman" w:cs="Times New Roman"/>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Nel caso di trasferimento, per atto tra vivi o per causa di morte, della titolarità e/o disponibilità dell'immobile adibito a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e in caso di prosecuzione dell'attività, il subentrante, entro trenta giorni, deve presentare una nuova segnalazione certificata di inizio attività resa nelle forme e nei modi di cui all'</w:t>
      </w:r>
      <w:hyperlink r:id="rId43" w:history="1">
        <w:r w:rsidRPr="0022106B">
          <w:rPr>
            <w:rFonts w:ascii="Times New Roman" w:eastAsia="Times New Roman" w:hAnsi="Times New Roman" w:cs="Times New Roman"/>
            <w:color w:val="0000FF"/>
            <w:sz w:val="24"/>
            <w:szCs w:val="24"/>
            <w:u w:val="single"/>
            <w:lang w:eastAsia="it-IT"/>
          </w:rPr>
          <w:t>articolo 4</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Il soggetto che subentra nell'attività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organizzato in forma imprenditoriale, deve comunicare le modifiche intervenute alla competente Camera di commercio, al Comune e alla Regione, per le necessarie modifiche dell'iscrizione nel relativo registro delle imprese.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5"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7" w:name="ancora_somm_27LX0000788841ART29"/>
      <w:bookmarkEnd w:id="17"/>
      <w:r w:rsidRPr="0022106B">
        <w:rPr>
          <w:rFonts w:ascii="Times New Roman" w:eastAsia="Times New Roman" w:hAnsi="Times New Roman" w:cs="Times New Roman"/>
          <w:sz w:val="24"/>
          <w:szCs w:val="24"/>
          <w:lang w:eastAsia="it-IT"/>
        </w:rPr>
        <w:t>CAPO III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Obblighi del comune e procedure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Art. 8  Obblighi dei Comuni.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Il Comune forma un elenco di tutti coloro che segnalano l'inizio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creando due distinte sezioni per le diverse tipologie, riservandosi di eseguire sopralluoghi al fine di accertare i requisiti contenuti nelle segnalazioni, secondo le procedure previste all'</w:t>
      </w:r>
      <w:hyperlink r:id="rId44" w:history="1">
        <w:r w:rsidRPr="0022106B">
          <w:rPr>
            <w:rFonts w:ascii="Times New Roman" w:eastAsia="Times New Roman" w:hAnsi="Times New Roman" w:cs="Times New Roman"/>
            <w:color w:val="0000FF"/>
            <w:sz w:val="24"/>
            <w:szCs w:val="24"/>
            <w:u w:val="single"/>
            <w:lang w:eastAsia="it-IT"/>
          </w:rPr>
          <w:t>articolo 9</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Il Comune aggiorna l'elenco dei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comprensivo dei prezzi da ciascuno praticati e dei periodi di apertura, lo trasmette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ai fini dell'attività di informazione turistica, entro il 31 ottobre di ogni anno, unitamente alla comunicazione relativa alle attività cessate.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6"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ancora_somm_27LX0000788841ART30"/>
      <w:bookmarkEnd w:id="18"/>
      <w:r w:rsidRPr="0022106B">
        <w:rPr>
          <w:rFonts w:ascii="Times New Roman" w:eastAsia="Times New Roman" w:hAnsi="Times New Roman" w:cs="Times New Roman"/>
          <w:sz w:val="24"/>
          <w:szCs w:val="24"/>
          <w:lang w:eastAsia="it-IT"/>
        </w:rPr>
        <w:t>Art. 9  Procedure comunali di verifica, diffida, sospensione e divieto dell'attività ricettiva.</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Ferme restando le competenze dell'Autorità di pubblica sicurezza, il Comune territorialmente competente effettua la vigilanza sull'osservanza delle disposizioni della presente legge.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Salvo quanto previsto al comma 3, nel caso di accertamento di violazioni della presente legge, il Comune diffida il titolare dell'attività, con atto scritto e motivato, a rimuoverne le cause entro il termine perentorio di quindici giorni, decorsi i quali, in caso di inadempienza, procede alla sospensione dell'attività per un periodo necessario alla rimozione dell'irregolarità, e comunque non superiore a sei mesi. Al termine del periodo di sospensione, qualora persista l'irregolarità contestata, il Comune dispone, con atto scritto e motivato, notificato all'interessato, il divieto di prosecuzione dell'attività di B&amp;B.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Il Comune dispone il divieto di prosecuzione dell'attività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nei seguenti altri casi: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perdita del possesso dei requisiti soggettivi di cui agli </w:t>
      </w:r>
      <w:hyperlink r:id="rId45" w:history="1">
        <w:r w:rsidRPr="0022106B">
          <w:rPr>
            <w:rFonts w:ascii="Times New Roman" w:eastAsia="Times New Roman" w:hAnsi="Times New Roman" w:cs="Times New Roman"/>
            <w:color w:val="0000FF"/>
            <w:sz w:val="24"/>
            <w:szCs w:val="24"/>
            <w:u w:val="single"/>
            <w:lang w:eastAsia="it-IT"/>
          </w:rPr>
          <w:t>articoli 11</w:t>
        </w:r>
      </w:hyperlink>
      <w:r w:rsidRPr="0022106B">
        <w:rPr>
          <w:rFonts w:ascii="Times New Roman" w:eastAsia="Times New Roman" w:hAnsi="Times New Roman" w:cs="Times New Roman"/>
          <w:sz w:val="24"/>
          <w:szCs w:val="24"/>
          <w:lang w:eastAsia="it-IT"/>
        </w:rPr>
        <w:t xml:space="preserve"> e </w:t>
      </w:r>
      <w:hyperlink r:id="rId46" w:history="1">
        <w:r w:rsidRPr="0022106B">
          <w:rPr>
            <w:rFonts w:ascii="Times New Roman" w:eastAsia="Times New Roman" w:hAnsi="Times New Roman" w:cs="Times New Roman"/>
            <w:color w:val="0000FF"/>
            <w:sz w:val="24"/>
            <w:szCs w:val="24"/>
            <w:u w:val="single"/>
            <w:lang w:eastAsia="it-IT"/>
          </w:rPr>
          <w:t>92 del TULPS, approvato con r.d. 773/1931</w:t>
        </w:r>
      </w:hyperlink>
      <w:r w:rsidRPr="0022106B">
        <w:rPr>
          <w:rFonts w:ascii="Times New Roman" w:eastAsia="Times New Roman" w:hAnsi="Times New Roman" w:cs="Times New Roman"/>
          <w:sz w:val="24"/>
          <w:szCs w:val="24"/>
          <w:lang w:eastAsia="it-IT"/>
        </w:rPr>
        <w:t xml:space="preserve"> </w:t>
      </w:r>
      <w:bookmarkStart w:id="19" w:name="5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"5"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(5)</w:t>
      </w:r>
      <w:r w:rsidRPr="0022106B">
        <w:rPr>
          <w:rFonts w:ascii="Times New Roman" w:eastAsia="Times New Roman" w:hAnsi="Times New Roman" w:cs="Times New Roman"/>
          <w:sz w:val="24"/>
          <w:szCs w:val="24"/>
          <w:lang w:eastAsia="it-IT"/>
        </w:rPr>
        <w:fldChar w:fldCharType="end"/>
      </w:r>
      <w:bookmarkEnd w:id="19"/>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inosservanza dell'obbligo di astensione dall'attività ricettiva per tutto il periodo di sospensione comminato ai sensi del comma 2;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  inosservanza dell'obbligo di dimora/domicilio dichiarato nella SCIA, di cui agli </w:t>
      </w:r>
      <w:hyperlink r:id="rId47" w:history="1">
        <w:r w:rsidRPr="0022106B">
          <w:rPr>
            <w:rFonts w:ascii="Times New Roman" w:eastAsia="Times New Roman" w:hAnsi="Times New Roman" w:cs="Times New Roman"/>
            <w:color w:val="0000FF"/>
            <w:sz w:val="24"/>
            <w:szCs w:val="24"/>
            <w:u w:val="single"/>
            <w:lang w:eastAsia="it-IT"/>
          </w:rPr>
          <w:t>articoli 2</w:t>
        </w:r>
      </w:hyperlink>
      <w:r w:rsidRPr="0022106B">
        <w:rPr>
          <w:rFonts w:ascii="Times New Roman" w:eastAsia="Times New Roman" w:hAnsi="Times New Roman" w:cs="Times New Roman"/>
          <w:sz w:val="24"/>
          <w:szCs w:val="24"/>
          <w:lang w:eastAsia="it-IT"/>
        </w:rPr>
        <w:t xml:space="preserve"> e </w:t>
      </w:r>
      <w:hyperlink r:id="rId48" w:history="1">
        <w:r w:rsidRPr="0022106B">
          <w:rPr>
            <w:rFonts w:ascii="Times New Roman" w:eastAsia="Times New Roman" w:hAnsi="Times New Roman" w:cs="Times New Roman"/>
            <w:color w:val="0000FF"/>
            <w:sz w:val="24"/>
            <w:szCs w:val="24"/>
            <w:u w:val="single"/>
            <w:lang w:eastAsia="it-IT"/>
          </w:rPr>
          <w:t>3</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d.  applicazione di almeno tre provvedimenti di sospensione negli ultimi ventiquattro mesi.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Nelle ipotesi di cui ai commi 2 e 3, non è consentito presentare una nuova segnalazione certificata di inizio attività per i trentasei mesi successivi alla data di notificazione del provvedimento di divieto di prosecuzione.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5.  I provvedimenti di sospensione e di divieto di prosecuzione dell'attività, adottati dal Comune, ai sensi del presente articolo, sono comunicati, contestualmente,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20" w:name="5"/>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"5up"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(5)</w:t>
      </w:r>
      <w:r w:rsidRPr="0022106B">
        <w:rPr>
          <w:rFonts w:ascii="Times New Roman" w:eastAsia="Times New Roman" w:hAnsi="Times New Roman" w:cs="Times New Roman"/>
          <w:sz w:val="24"/>
          <w:szCs w:val="24"/>
          <w:lang w:eastAsia="it-IT"/>
        </w:rPr>
        <w:fldChar w:fldCharType="end"/>
      </w:r>
      <w:bookmarkEnd w:id="20"/>
      <w:r w:rsidRPr="0022106B">
        <w:rPr>
          <w:rFonts w:ascii="Times New Roman" w:eastAsia="Times New Roman" w:hAnsi="Times New Roman" w:cs="Times New Roman"/>
          <w:sz w:val="24"/>
          <w:szCs w:val="24"/>
          <w:lang w:eastAsia="it-IT"/>
        </w:rPr>
        <w:t> Lettera così corretta con avviso di errata corrige pubblicato nel B.U. 12 settembre 2013, n. 121.</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7"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ancora_somm_27LX0000788841ART34"/>
      <w:bookmarkEnd w:id="21"/>
      <w:r w:rsidRPr="0022106B">
        <w:rPr>
          <w:rFonts w:ascii="Times New Roman" w:eastAsia="Times New Roman" w:hAnsi="Times New Roman" w:cs="Times New Roman"/>
          <w:sz w:val="24"/>
          <w:szCs w:val="24"/>
          <w:lang w:eastAsia="it-IT"/>
        </w:rPr>
        <w:t>CAPO IV</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Obblighi e impegni della regione marchio regionale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Art. 10  Obblighi e impegni della Regione </w:t>
      </w:r>
      <w:bookmarkStart w:id="22" w:name="6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"6"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(6)</w:t>
      </w:r>
      <w:r w:rsidRPr="0022106B">
        <w:rPr>
          <w:rFonts w:ascii="Times New Roman" w:eastAsia="Times New Roman" w:hAnsi="Times New Roman" w:cs="Times New Roman"/>
          <w:sz w:val="24"/>
          <w:szCs w:val="24"/>
          <w:lang w:eastAsia="it-IT"/>
        </w:rPr>
        <w:fldChar w:fldCharType="end"/>
      </w:r>
      <w:bookmarkEnd w:id="22"/>
      <w:r w:rsidRPr="0022106B">
        <w:rPr>
          <w:rFonts w:ascii="Times New Roman" w:eastAsia="Times New Roman" w:hAnsi="Times New Roman" w:cs="Times New Roman"/>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Per esigenze di uniformità, la Regione Puglia con proprio atto approva la modulistica che deve essere utilizzata nel territorio regionale ai fini della segnalazione certificata di inizio attività e, ove necessario, ne dispone l'aggiornamento.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 Regione Puglia, anche attraverso i suoi enti strumentali, provvede a: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curare la diffusione della modulistica e degli eventuali aggiornamenti presso i Comuni;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b.  realizzare, entro il 31 dicembre di ogni anno, sulla base delle comunicazioni di cui al comma 2 dell'</w:t>
      </w:r>
      <w:hyperlink r:id="rId49" w:history="1">
        <w:r w:rsidRPr="0022106B">
          <w:rPr>
            <w:rFonts w:ascii="Times New Roman" w:eastAsia="Times New Roman" w:hAnsi="Times New Roman" w:cs="Times New Roman"/>
            <w:color w:val="0000FF"/>
            <w:sz w:val="24"/>
            <w:szCs w:val="24"/>
            <w:u w:val="single"/>
            <w:lang w:eastAsia="it-IT"/>
          </w:rPr>
          <w:t>articolo 8</w:t>
        </w:r>
      </w:hyperlink>
      <w:r w:rsidRPr="0022106B">
        <w:rPr>
          <w:rFonts w:ascii="Times New Roman" w:eastAsia="Times New Roman" w:hAnsi="Times New Roman" w:cs="Times New Roman"/>
          <w:sz w:val="24"/>
          <w:szCs w:val="24"/>
          <w:lang w:eastAsia="it-IT"/>
        </w:rPr>
        <w:t xml:space="preserve">, un catalogo contenente i riferimenti dei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ordinati per Comune e per tipologia, da pubblicare sul portale </w:t>
      </w:r>
      <w:proofErr w:type="spellStart"/>
      <w:r w:rsidRPr="0022106B">
        <w:rPr>
          <w:rFonts w:ascii="Times New Roman" w:eastAsia="Times New Roman" w:hAnsi="Times New Roman" w:cs="Times New Roman"/>
          <w:i/>
          <w:iCs/>
          <w:sz w:val="24"/>
          <w:szCs w:val="24"/>
          <w:lang w:eastAsia="it-IT"/>
        </w:rPr>
        <w:t>viaggiareinpuglia.it</w:t>
      </w:r>
      <w:proofErr w:type="spellEnd"/>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c.  realizzare, diffondere, mantenere e promuovere il marchio regionale di cui all'</w:t>
      </w:r>
      <w:hyperlink r:id="rId50" w:history="1">
        <w:r w:rsidRPr="0022106B">
          <w:rPr>
            <w:rFonts w:ascii="Times New Roman" w:eastAsia="Times New Roman" w:hAnsi="Times New Roman" w:cs="Times New Roman"/>
            <w:color w:val="0000FF"/>
            <w:sz w:val="24"/>
            <w:szCs w:val="24"/>
            <w:u w:val="single"/>
            <w:lang w:eastAsia="it-IT"/>
          </w:rPr>
          <w:t>articolo 11</w:t>
        </w:r>
      </w:hyperlink>
      <w:r w:rsidRPr="0022106B">
        <w:rPr>
          <w:rFonts w:ascii="Times New Roman" w:eastAsia="Times New Roman" w:hAnsi="Times New Roman" w:cs="Times New Roman"/>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23" w:name="6"/>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"6up"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(6)</w:t>
      </w:r>
      <w:r w:rsidRPr="0022106B">
        <w:rPr>
          <w:rFonts w:ascii="Times New Roman" w:eastAsia="Times New Roman" w:hAnsi="Times New Roman" w:cs="Times New Roman"/>
          <w:sz w:val="24"/>
          <w:szCs w:val="24"/>
          <w:lang w:eastAsia="it-IT"/>
        </w:rPr>
        <w:fldChar w:fldCharType="end"/>
      </w:r>
      <w:bookmarkEnd w:id="23"/>
      <w:r w:rsidRPr="0022106B">
        <w:rPr>
          <w:rFonts w:ascii="Times New Roman" w:eastAsia="Times New Roman" w:hAnsi="Times New Roman" w:cs="Times New Roman"/>
          <w:sz w:val="24"/>
          <w:szCs w:val="24"/>
          <w:lang w:eastAsia="it-IT"/>
        </w:rPr>
        <w:t xml:space="preserve"> Vedi, al riguardo, quanto previsto dal punto 1, </w:t>
      </w:r>
      <w:proofErr w:type="spellStart"/>
      <w:r w:rsidRPr="0022106B">
        <w:rPr>
          <w:rFonts w:ascii="Times New Roman" w:eastAsia="Times New Roman" w:hAnsi="Times New Roman" w:cs="Times New Roman"/>
          <w:sz w:val="24"/>
          <w:szCs w:val="24"/>
          <w:lang w:eastAsia="it-IT"/>
        </w:rPr>
        <w:t>Det</w:t>
      </w:r>
      <w:proofErr w:type="spellEnd"/>
      <w:r w:rsidRPr="0022106B">
        <w:rPr>
          <w:rFonts w:ascii="Times New Roman" w:eastAsia="Times New Roman" w:hAnsi="Times New Roman" w:cs="Times New Roman"/>
          <w:sz w:val="24"/>
          <w:szCs w:val="24"/>
          <w:lang w:eastAsia="it-IT"/>
        </w:rPr>
        <w:t>. reg. 13 dicembre 2013, n. 123.</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8"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ancora_somm_27LX0000788841ART35"/>
      <w:bookmarkEnd w:id="24"/>
      <w:r w:rsidRPr="0022106B">
        <w:rPr>
          <w:rFonts w:ascii="Times New Roman" w:eastAsia="Times New Roman" w:hAnsi="Times New Roman" w:cs="Times New Roman"/>
          <w:sz w:val="24"/>
          <w:szCs w:val="24"/>
          <w:lang w:eastAsia="it-IT"/>
        </w:rPr>
        <w:t>Art. 11  Marchio regionale dei B&amp;B.</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La Giunta regionale, con apposito provvedimento e su proposta dall'Assessorato regionale al Turismo, adotta il marchio identificativo dell'ospitalità in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"Puglia Ospitale".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Il marchio può essere efficacemente declinato per visualizzare l'autenticità dell'offerta di ospitalità familiare pugliese, distinguendo con due diverse soluzioni cromatiche la tipologia a conduzione familiare, da quelle organizzate in forma imprenditoriale.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Il marchio può altresì recare le seguenti diciture aggiuntive: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w:t>
      </w:r>
      <w:r w:rsidRPr="0022106B">
        <w:rPr>
          <w:rFonts w:ascii="Times New Roman" w:eastAsia="Times New Roman" w:hAnsi="Times New Roman" w:cs="Times New Roman"/>
          <w:i/>
          <w:iCs/>
          <w:sz w:val="24"/>
          <w:szCs w:val="24"/>
          <w:lang w:eastAsia="it-IT"/>
        </w:rPr>
        <w:t>"ospitalità accessibile</w:t>
      </w:r>
      <w:r w:rsidRPr="0022106B">
        <w:rPr>
          <w:rFonts w:ascii="Times New Roman" w:eastAsia="Times New Roman" w:hAnsi="Times New Roman" w:cs="Times New Roman"/>
          <w:sz w:val="24"/>
          <w:szCs w:val="24"/>
          <w:lang w:eastAsia="it-IT"/>
        </w:rPr>
        <w:t xml:space="preserve">", esposta dalle abitazioni fornite di caratteristiche e dotazioni adeguate a ospitare persone con disabilità;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b.  </w:t>
      </w:r>
      <w:r w:rsidRPr="0022106B">
        <w:rPr>
          <w:rFonts w:ascii="Times New Roman" w:eastAsia="Times New Roman" w:hAnsi="Times New Roman" w:cs="Times New Roman"/>
          <w:i/>
          <w:iCs/>
          <w:sz w:val="24"/>
          <w:szCs w:val="24"/>
          <w:lang w:eastAsia="it-IT"/>
        </w:rPr>
        <w:t xml:space="preserve">"ospitalità </w:t>
      </w:r>
      <w:proofErr w:type="spellStart"/>
      <w:r w:rsidRPr="0022106B">
        <w:rPr>
          <w:rFonts w:ascii="Times New Roman" w:eastAsia="Times New Roman" w:hAnsi="Times New Roman" w:cs="Times New Roman"/>
          <w:i/>
          <w:iCs/>
          <w:sz w:val="24"/>
          <w:szCs w:val="24"/>
          <w:lang w:eastAsia="it-IT"/>
        </w:rPr>
        <w:t>friendly</w:t>
      </w:r>
      <w:proofErr w:type="spellEnd"/>
      <w:r w:rsidRPr="0022106B">
        <w:rPr>
          <w:rFonts w:ascii="Times New Roman" w:eastAsia="Times New Roman" w:hAnsi="Times New Roman" w:cs="Times New Roman"/>
          <w:sz w:val="24"/>
          <w:szCs w:val="24"/>
          <w:lang w:eastAsia="it-IT"/>
        </w:rPr>
        <w:t xml:space="preserve">", esposta per indicare una ospitalità aperta anche a coppie dello stesso sesso e a ospiti di qualsiasi appartenenza nazionale e di qualsiasi connotazione etnica;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  </w:t>
      </w:r>
      <w:r w:rsidRPr="0022106B">
        <w:rPr>
          <w:rFonts w:ascii="Times New Roman" w:eastAsia="Times New Roman" w:hAnsi="Times New Roman" w:cs="Times New Roman"/>
          <w:i/>
          <w:iCs/>
          <w:sz w:val="24"/>
          <w:szCs w:val="24"/>
          <w:lang w:eastAsia="it-IT"/>
        </w:rPr>
        <w:t xml:space="preserve">"ospitalità </w:t>
      </w:r>
      <w:proofErr w:type="spellStart"/>
      <w:r w:rsidRPr="0022106B">
        <w:rPr>
          <w:rFonts w:ascii="Times New Roman" w:eastAsia="Times New Roman" w:hAnsi="Times New Roman" w:cs="Times New Roman"/>
          <w:i/>
          <w:iCs/>
          <w:sz w:val="24"/>
          <w:szCs w:val="24"/>
          <w:lang w:eastAsia="it-IT"/>
        </w:rPr>
        <w:t>pet</w:t>
      </w:r>
      <w:proofErr w:type="spellEnd"/>
      <w:r w:rsidRPr="0022106B">
        <w:rPr>
          <w:rFonts w:ascii="Times New Roman" w:eastAsia="Times New Roman" w:hAnsi="Times New Roman" w:cs="Times New Roman"/>
          <w:i/>
          <w:iCs/>
          <w:sz w:val="24"/>
          <w:szCs w:val="24"/>
          <w:lang w:eastAsia="it-IT"/>
        </w:rPr>
        <w:t xml:space="preserve"> </w:t>
      </w:r>
      <w:proofErr w:type="spellStart"/>
      <w:r w:rsidRPr="0022106B">
        <w:rPr>
          <w:rFonts w:ascii="Times New Roman" w:eastAsia="Times New Roman" w:hAnsi="Times New Roman" w:cs="Times New Roman"/>
          <w:i/>
          <w:iCs/>
          <w:sz w:val="24"/>
          <w:szCs w:val="24"/>
          <w:lang w:eastAsia="it-IT"/>
        </w:rPr>
        <w:t>friendly</w:t>
      </w:r>
      <w:proofErr w:type="spellEnd"/>
      <w:r w:rsidRPr="0022106B">
        <w:rPr>
          <w:rFonts w:ascii="Times New Roman" w:eastAsia="Times New Roman" w:hAnsi="Times New Roman" w:cs="Times New Roman"/>
          <w:sz w:val="24"/>
          <w:szCs w:val="24"/>
          <w:lang w:eastAsia="it-IT"/>
        </w:rPr>
        <w:t xml:space="preserve">" esposta per indicare la disponibilità ad accogliere ospiti che portano con sé un animale da compagnia.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Il marchio è offerto gratuitamente ai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che possono farne uso nelle proprie comunicazioni. </w:t>
      </w:r>
      <w:r w:rsidRPr="0022106B">
        <w:rPr>
          <w:rFonts w:ascii="Times New Roman" w:eastAsia="Times New Roman" w:hAnsi="Times New Roman" w:cs="Times New Roman"/>
          <w:sz w:val="24"/>
          <w:szCs w:val="24"/>
          <w:lang w:eastAsia="it-IT"/>
        </w:rPr>
        <w:br/>
        <w:t>È vietato l'uso del marchio nonché l'utilizzo della dicitura "</w:t>
      </w:r>
      <w:proofErr w:type="spellStart"/>
      <w:r w:rsidRPr="0022106B">
        <w:rPr>
          <w:rFonts w:ascii="Times New Roman" w:eastAsia="Times New Roman" w:hAnsi="Times New Roman" w:cs="Times New Roman"/>
          <w:sz w:val="24"/>
          <w:szCs w:val="24"/>
          <w:lang w:eastAsia="it-IT"/>
        </w:rPr>
        <w:t>Bed</w:t>
      </w:r>
      <w:proofErr w:type="spellEnd"/>
      <w:r w:rsidRPr="0022106B">
        <w:rPr>
          <w:rFonts w:ascii="Times New Roman" w:eastAsia="Times New Roman" w:hAnsi="Times New Roman" w:cs="Times New Roman"/>
          <w:sz w:val="24"/>
          <w:szCs w:val="24"/>
          <w:lang w:eastAsia="it-IT"/>
        </w:rPr>
        <w:t xml:space="preserve"> and Breakfast" alle strutture ricettive classificate diversamente.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39"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25" w:name="ancora_somm_27LX0000788841ART36"/>
      <w:bookmarkEnd w:id="25"/>
      <w:r w:rsidRPr="0022106B">
        <w:rPr>
          <w:rFonts w:ascii="Times New Roman" w:eastAsia="Times New Roman" w:hAnsi="Times New Roman" w:cs="Times New Roman"/>
          <w:sz w:val="24"/>
          <w:szCs w:val="24"/>
          <w:lang w:eastAsia="it-IT"/>
        </w:rPr>
        <w:t>Art. 12  Promozione.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La Regione Puglia, tramite 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sostiene la promozione nazionale e internazionale dei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e favorisce l'adesione a reti, circuiti, protocolli e percorsi di qualità.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40"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ancora_somm_27LX0000788841ART40"/>
      <w:bookmarkEnd w:id="26"/>
      <w:r w:rsidRPr="0022106B">
        <w:rPr>
          <w:rFonts w:ascii="Times New Roman" w:eastAsia="Times New Roman" w:hAnsi="Times New Roman" w:cs="Times New Roman"/>
          <w:sz w:val="24"/>
          <w:szCs w:val="24"/>
          <w:lang w:eastAsia="it-IT"/>
        </w:rPr>
        <w:t>CAPO V</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Sanzioni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Art. 13  Sanzioni.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Lo svolgimento dell'attività ricettiva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senza la previa segnalazione certificata di inizio attività, comporta una sanzione amministrativa da 5.000 a 10.000 euro e l'immediata chiusura dell'attività.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La mancata esposizione al pubblico della SCIA comporta l'applicazione della sanzione amministrativa da 500 a 1.000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3.  La mancata esposizione e pubblicità dei prezzi, nonché delle tabelle prezzi aggiornate, comporta l'applicazione della sanzione amministrativa da 500 a 1.000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4.  La mancata esposizione e pubblicità dei periodi di apertura e chiusura dell'attività comporta l'applicazione della sanzione amministrativa da 1.000 a 2.000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5.  L'attribuzione alla propria struttura ricettiva con scritti, stampati, ovvero pubblicamente con ogni altro mezzo, di un'attrezzatura non corrispondente a quella segnalata, o di una denominazione diversa da quella approvata, è soggetta alla sanzione amministrativa da 1.000 a 2.000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6.  La mancata presentazione dei moduli di comunicazione dei prezzi comporta l'applicazione della sanzione amministrativa da 500 a 1.000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7.  L'applicazione di prezzi difformi da quelli comunicati è soggetta alla sanzione amministrativa da 1.000 a 5.000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8.  La dotazione di un numero di posti letto superiore a quello segnalato è soggetta alla sanzione amministrativa da 500 a 1.000 euro per ogni posto letto in più e alla sospensione dell'attività per dodici mesi alla terza segnalazione.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9.  L'accoglienza di un numero di persone superiore alla capacità ricettiva massima segnalata è soggetta a una sanzione amministrativa di 500 euro per ogni persona in più e alla sospensione dell'attività per dodici mesi alla terza segnalazione.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10.  L'apertura o chiusura in violazione di quanto previsto e prescritto dalla presente legge e comunicato ai Comuni comporta l'applicazione della sanzione da 500 a 1.000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11.  Il mancato rispetto dell'obbligo di dimora/domicilio comporta una sanzione da 1.000 a 5.000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12.  La contraffazione e l'uso improprio del marchio regionale comportano l'applicazione della sanzione da 1.000 a 5.000 euro.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13.  In caso di reiterazione, le predette sanzioni sono raddoppiate.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14.  Le sanzioni amministrative di cui al presente articolo sono comminate dal Comune competente. I proventi delle sanzioni sono devolute per l'80 per cento al Comune e per il rimanente 20 per cento all'Agenzia regionale </w:t>
      </w:r>
      <w:proofErr w:type="spellStart"/>
      <w:r w:rsidRPr="0022106B">
        <w:rPr>
          <w:rFonts w:ascii="Times New Roman" w:eastAsia="Times New Roman" w:hAnsi="Times New Roman" w:cs="Times New Roman"/>
          <w:sz w:val="24"/>
          <w:szCs w:val="24"/>
          <w:lang w:eastAsia="it-IT"/>
        </w:rPr>
        <w:t>Pugliapromozione</w:t>
      </w:r>
      <w:proofErr w:type="spellEnd"/>
      <w:r w:rsidRPr="0022106B">
        <w:rPr>
          <w:rFonts w:ascii="Times New Roman" w:eastAsia="Times New Roman" w:hAnsi="Times New Roman" w:cs="Times New Roman"/>
          <w:sz w:val="24"/>
          <w:szCs w:val="24"/>
          <w:lang w:eastAsia="it-IT"/>
        </w:rPr>
        <w:t xml:space="preserve"> al fine di rafforzare il posizionamento nazionale e internazionale del marchio di cui all'</w:t>
      </w:r>
      <w:hyperlink r:id="rId51" w:history="1">
        <w:r w:rsidRPr="0022106B">
          <w:rPr>
            <w:rFonts w:ascii="Times New Roman" w:eastAsia="Times New Roman" w:hAnsi="Times New Roman" w:cs="Times New Roman"/>
            <w:color w:val="0000FF"/>
            <w:sz w:val="24"/>
            <w:szCs w:val="24"/>
            <w:u w:val="single"/>
            <w:lang w:eastAsia="it-IT"/>
          </w:rPr>
          <w:t>articolo 11</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15.  La mancata comunicazione del movimento degli ospiti ai fini statistici da parte delle strutture ricettive comporta l'applicazione delle sanzioni amministrative di cui agli articoli </w:t>
      </w:r>
      <w:hyperlink r:id="rId52" w:history="1">
        <w:r w:rsidRPr="0022106B">
          <w:rPr>
            <w:rFonts w:ascii="Times New Roman" w:eastAsia="Times New Roman" w:hAnsi="Times New Roman" w:cs="Times New Roman"/>
            <w:color w:val="0000FF"/>
            <w:sz w:val="24"/>
            <w:szCs w:val="24"/>
            <w:u w:val="single"/>
            <w:lang w:eastAsia="it-IT"/>
          </w:rPr>
          <w:t>7</w:t>
        </w:r>
      </w:hyperlink>
      <w:r w:rsidRPr="0022106B">
        <w:rPr>
          <w:rFonts w:ascii="Times New Roman" w:eastAsia="Times New Roman" w:hAnsi="Times New Roman" w:cs="Times New Roman"/>
          <w:sz w:val="24"/>
          <w:szCs w:val="24"/>
          <w:lang w:eastAsia="it-IT"/>
        </w:rPr>
        <w:t xml:space="preserve"> e </w:t>
      </w:r>
      <w:hyperlink r:id="rId53" w:history="1">
        <w:r w:rsidRPr="0022106B">
          <w:rPr>
            <w:rFonts w:ascii="Times New Roman" w:eastAsia="Times New Roman" w:hAnsi="Times New Roman" w:cs="Times New Roman"/>
            <w:color w:val="0000FF"/>
            <w:sz w:val="24"/>
            <w:szCs w:val="24"/>
            <w:u w:val="single"/>
            <w:lang w:eastAsia="it-IT"/>
          </w:rPr>
          <w:t>11</w:t>
        </w:r>
      </w:hyperlink>
      <w:r w:rsidRPr="0022106B">
        <w:rPr>
          <w:rFonts w:ascii="Times New Roman" w:eastAsia="Times New Roman" w:hAnsi="Times New Roman" w:cs="Times New Roman"/>
          <w:sz w:val="24"/>
          <w:szCs w:val="24"/>
          <w:lang w:eastAsia="it-IT"/>
        </w:rPr>
        <w:t xml:space="preserve"> del </w:t>
      </w:r>
      <w:hyperlink r:id="rId54" w:history="1">
        <w:r w:rsidRPr="0022106B">
          <w:rPr>
            <w:rFonts w:ascii="Times New Roman" w:eastAsia="Times New Roman" w:hAnsi="Times New Roman" w:cs="Times New Roman"/>
            <w:color w:val="0000FF"/>
            <w:sz w:val="24"/>
            <w:szCs w:val="24"/>
            <w:u w:val="single"/>
            <w:lang w:eastAsia="it-IT"/>
          </w:rPr>
          <w:t>decreto legislativo 6 settembre 1989, n. 322</w:t>
        </w:r>
      </w:hyperlink>
      <w:r w:rsidRPr="0022106B">
        <w:rPr>
          <w:rFonts w:ascii="Times New Roman" w:eastAsia="Times New Roman" w:hAnsi="Times New Roman" w:cs="Times New Roman"/>
          <w:sz w:val="24"/>
          <w:szCs w:val="24"/>
          <w:lang w:eastAsia="it-IT"/>
        </w:rPr>
        <w:t xml:space="preserve"> (Norme sul sistema statistico nazionale e sulla riorganizzazione dell'Istituto nazionale di statistica, ai sensi dell'articolo </w:t>
      </w:r>
      <w:hyperlink r:id="rId55" w:history="1">
        <w:r w:rsidRPr="0022106B">
          <w:rPr>
            <w:rFonts w:ascii="Times New Roman" w:eastAsia="Times New Roman" w:hAnsi="Times New Roman" w:cs="Times New Roman"/>
            <w:color w:val="0000FF"/>
            <w:sz w:val="24"/>
            <w:szCs w:val="24"/>
            <w:u w:val="single"/>
            <w:lang w:eastAsia="it-IT"/>
          </w:rPr>
          <w:t>24</w:t>
        </w:r>
      </w:hyperlink>
      <w:r w:rsidRPr="0022106B">
        <w:rPr>
          <w:rFonts w:ascii="Times New Roman" w:eastAsia="Times New Roman" w:hAnsi="Times New Roman" w:cs="Times New Roman"/>
          <w:sz w:val="24"/>
          <w:szCs w:val="24"/>
          <w:lang w:eastAsia="it-IT"/>
        </w:rPr>
        <w:t xml:space="preserve"> della </w:t>
      </w:r>
      <w:hyperlink r:id="rId56" w:history="1">
        <w:r w:rsidRPr="0022106B">
          <w:rPr>
            <w:rFonts w:ascii="Times New Roman" w:eastAsia="Times New Roman" w:hAnsi="Times New Roman" w:cs="Times New Roman"/>
            <w:color w:val="0000FF"/>
            <w:sz w:val="24"/>
            <w:szCs w:val="24"/>
            <w:u w:val="single"/>
            <w:lang w:eastAsia="it-IT"/>
          </w:rPr>
          <w:t>legge 23 agosto 1988, n. 400</w:t>
        </w:r>
      </w:hyperlink>
      <w:r w:rsidRPr="0022106B">
        <w:rPr>
          <w:rFonts w:ascii="Times New Roman" w:eastAsia="Times New Roman" w:hAnsi="Times New Roman" w:cs="Times New Roman"/>
          <w:sz w:val="24"/>
          <w:szCs w:val="24"/>
          <w:lang w:eastAsia="it-IT"/>
        </w:rPr>
        <w:t xml:space="preserve">), nei limiti e secondo il procedimento ivi previsto.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41"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27" w:name="ancora_somm_27LX0000788841ART44"/>
      <w:bookmarkEnd w:id="27"/>
      <w:r w:rsidRPr="0022106B">
        <w:rPr>
          <w:rFonts w:ascii="Times New Roman" w:eastAsia="Times New Roman" w:hAnsi="Times New Roman" w:cs="Times New Roman"/>
          <w:sz w:val="24"/>
          <w:szCs w:val="24"/>
          <w:lang w:eastAsia="it-IT"/>
        </w:rPr>
        <w:t xml:space="preserve">CAPO </w:t>
      </w:r>
      <w:proofErr w:type="spellStart"/>
      <w:r w:rsidRPr="0022106B">
        <w:rPr>
          <w:rFonts w:ascii="Times New Roman" w:eastAsia="Times New Roman" w:hAnsi="Times New Roman" w:cs="Times New Roman"/>
          <w:sz w:val="24"/>
          <w:szCs w:val="24"/>
          <w:lang w:eastAsia="it-IT"/>
        </w:rPr>
        <w:t>VI</w:t>
      </w:r>
      <w:proofErr w:type="spellEnd"/>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Norme transitorie abrogazione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Art. 14  Norma transitoria.</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1.  Le istanze e la relativa documentazione, per le quali non sia stato esaurito l'iter procedimentale previsto dalla </w:t>
      </w:r>
      <w:hyperlink r:id="rId57" w:history="1">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24 luglio 2001, n. 17</w:t>
        </w:r>
      </w:hyperlink>
      <w:r w:rsidRPr="0022106B">
        <w:rPr>
          <w:rFonts w:ascii="Times New Roman" w:eastAsia="Times New Roman" w:hAnsi="Times New Roman" w:cs="Times New Roman"/>
          <w:sz w:val="24"/>
          <w:szCs w:val="24"/>
          <w:lang w:eastAsia="it-IT"/>
        </w:rPr>
        <w:t xml:space="preserve"> (Istituzione e disposizioni normative dell'attività di </w:t>
      </w:r>
      <w:proofErr w:type="spellStart"/>
      <w:r w:rsidRPr="0022106B">
        <w:rPr>
          <w:rFonts w:ascii="Times New Roman" w:eastAsia="Times New Roman" w:hAnsi="Times New Roman" w:cs="Times New Roman"/>
          <w:sz w:val="24"/>
          <w:szCs w:val="24"/>
          <w:lang w:eastAsia="it-IT"/>
        </w:rPr>
        <w:t>Bed</w:t>
      </w:r>
      <w:proofErr w:type="spellEnd"/>
      <w:r w:rsidRPr="0022106B">
        <w:rPr>
          <w:rFonts w:ascii="Times New Roman" w:eastAsia="Times New Roman" w:hAnsi="Times New Roman" w:cs="Times New Roman"/>
          <w:sz w:val="24"/>
          <w:szCs w:val="24"/>
          <w:lang w:eastAsia="it-IT"/>
        </w:rPr>
        <w:t xml:space="preserve"> &amp; </w:t>
      </w:r>
      <w:r w:rsidRPr="0022106B">
        <w:rPr>
          <w:rFonts w:ascii="Times New Roman" w:eastAsia="Times New Roman" w:hAnsi="Times New Roman" w:cs="Times New Roman"/>
          <w:sz w:val="24"/>
          <w:szCs w:val="24"/>
          <w:lang w:eastAsia="it-IT"/>
        </w:rPr>
        <w:lastRenderedPageBreak/>
        <w:t>Breakfast - affittacamere) sono ritrasmesse dal Comune territorialmente competente all'interessato affinché si conformi a quanto previsto dall'</w:t>
      </w:r>
      <w:hyperlink r:id="rId58" w:history="1">
        <w:r w:rsidRPr="0022106B">
          <w:rPr>
            <w:rFonts w:ascii="Times New Roman" w:eastAsia="Times New Roman" w:hAnsi="Times New Roman" w:cs="Times New Roman"/>
            <w:color w:val="0000FF"/>
            <w:sz w:val="24"/>
            <w:szCs w:val="24"/>
            <w:u w:val="single"/>
            <w:lang w:eastAsia="it-IT"/>
          </w:rPr>
          <w:t>articolo 4</w:t>
        </w:r>
      </w:hyperlink>
      <w:r w:rsidRPr="0022106B">
        <w:rPr>
          <w:rFonts w:ascii="Times New Roman" w:eastAsia="Times New Roman" w:hAnsi="Times New Roman" w:cs="Times New Roman"/>
          <w:sz w:val="24"/>
          <w:szCs w:val="24"/>
          <w:lang w:eastAsia="it-IT"/>
        </w:rPr>
        <w:t xml:space="preserve"> </w:t>
      </w:r>
      <w:hyperlink r:id="rId59" w:anchor="7" w:history="1">
        <w:r w:rsidRPr="0022106B">
          <w:rPr>
            <w:rFonts w:ascii="Times New Roman" w:eastAsia="Times New Roman" w:hAnsi="Times New Roman" w:cs="Times New Roman"/>
            <w:color w:val="0000FF"/>
            <w:sz w:val="24"/>
            <w:szCs w:val="24"/>
            <w:u w:val="single"/>
            <w:lang w:eastAsia="it-IT"/>
          </w:rPr>
          <w:t>(7)</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2.  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 xml:space="preserve"> operanti ai sensi della </w:t>
      </w:r>
      <w:hyperlink r:id="rId60" w:history="1">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17/2001</w:t>
        </w:r>
      </w:hyperlink>
      <w:r w:rsidRPr="0022106B">
        <w:rPr>
          <w:rFonts w:ascii="Times New Roman" w:eastAsia="Times New Roman" w:hAnsi="Times New Roman" w:cs="Times New Roman"/>
          <w:sz w:val="24"/>
          <w:szCs w:val="24"/>
          <w:lang w:eastAsia="it-IT"/>
        </w:rPr>
        <w:t xml:space="preserve"> possono optare tra la tipologia "a conduzione familiare" e la tipologia "imprenditoriale" entro e non oltre il 31 dicembre 2016, mantenendo nel periodo transitorio lo stesso numero di stanze e posti letto detenuti, purché non intervengano, nel frattempo, le condizioni di cui all'</w:t>
      </w:r>
      <w:hyperlink r:id="rId61" w:history="1">
        <w:r w:rsidRPr="0022106B">
          <w:rPr>
            <w:rFonts w:ascii="Times New Roman" w:eastAsia="Times New Roman" w:hAnsi="Times New Roman" w:cs="Times New Roman"/>
            <w:color w:val="0000FF"/>
            <w:sz w:val="24"/>
            <w:szCs w:val="24"/>
            <w:u w:val="single"/>
            <w:lang w:eastAsia="it-IT"/>
          </w:rPr>
          <w:t>articolo 7</w:t>
        </w:r>
      </w:hyperlink>
      <w:r w:rsidRPr="0022106B">
        <w:rPr>
          <w:rFonts w:ascii="Times New Roman" w:eastAsia="Times New Roman" w:hAnsi="Times New Roman" w:cs="Times New Roman"/>
          <w:sz w:val="24"/>
          <w:szCs w:val="24"/>
          <w:lang w:eastAsia="it-IT"/>
        </w:rPr>
        <w:t xml:space="preserve"> </w:t>
      </w:r>
      <w:bookmarkStart w:id="28" w:name="7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"7"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(7)</w:t>
      </w:r>
      <w:r w:rsidRPr="0022106B">
        <w:rPr>
          <w:rFonts w:ascii="Times New Roman" w:eastAsia="Times New Roman" w:hAnsi="Times New Roman" w:cs="Times New Roman"/>
          <w:sz w:val="24"/>
          <w:szCs w:val="24"/>
          <w:lang w:eastAsia="it-IT"/>
        </w:rPr>
        <w:fldChar w:fldCharType="end"/>
      </w:r>
      <w:bookmarkEnd w:id="28"/>
      <w:r w:rsidRPr="0022106B">
        <w:rPr>
          <w:rFonts w:ascii="Times New Roman" w:eastAsia="Times New Roman" w:hAnsi="Times New Roman" w:cs="Times New Roman"/>
          <w:sz w:val="24"/>
          <w:szCs w:val="24"/>
          <w:lang w:eastAsia="it-IT"/>
        </w:rPr>
        <w:t xml:space="preserve"> </w:t>
      </w:r>
      <w:bookmarkStart w:id="29" w:name="8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"8"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(8)</w:t>
      </w:r>
      <w:r w:rsidRPr="0022106B">
        <w:rPr>
          <w:rFonts w:ascii="Times New Roman" w:eastAsia="Times New Roman" w:hAnsi="Times New Roman" w:cs="Times New Roman"/>
          <w:sz w:val="24"/>
          <w:szCs w:val="24"/>
          <w:lang w:eastAsia="it-IT"/>
        </w:rPr>
        <w:fldChar w:fldCharType="end"/>
      </w:r>
      <w:bookmarkEnd w:id="29"/>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3.  Il Comune territorialmente competente verifica il rispetto della disposizione di cui al comma 2, secondo quanto disposto dall'</w:t>
      </w:r>
      <w:hyperlink r:id="rId62" w:history="1">
        <w:r w:rsidRPr="0022106B">
          <w:rPr>
            <w:rFonts w:ascii="Times New Roman" w:eastAsia="Times New Roman" w:hAnsi="Times New Roman" w:cs="Times New Roman"/>
            <w:color w:val="0000FF"/>
            <w:sz w:val="24"/>
            <w:szCs w:val="24"/>
            <w:u w:val="single"/>
            <w:lang w:eastAsia="it-IT"/>
          </w:rPr>
          <w:t>articolo 9</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30" w:name="7"/>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"7up"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(7)</w:t>
      </w:r>
      <w:r w:rsidRPr="0022106B">
        <w:rPr>
          <w:rFonts w:ascii="Times New Roman" w:eastAsia="Times New Roman" w:hAnsi="Times New Roman" w:cs="Times New Roman"/>
          <w:sz w:val="24"/>
          <w:szCs w:val="24"/>
          <w:lang w:eastAsia="it-IT"/>
        </w:rPr>
        <w:fldChar w:fldCharType="end"/>
      </w:r>
      <w:bookmarkEnd w:id="30"/>
      <w:r w:rsidRPr="0022106B">
        <w:rPr>
          <w:rFonts w:ascii="Times New Roman" w:eastAsia="Times New Roman" w:hAnsi="Times New Roman" w:cs="Times New Roman"/>
          <w:sz w:val="24"/>
          <w:szCs w:val="24"/>
          <w:lang w:eastAsia="it-IT"/>
        </w:rPr>
        <w:t> Comma così corretto con avviso di errata corrige pubblicato nel B.U. 12 settembre 2013, n. 121.</w:t>
      </w:r>
    </w:p>
    <w:bookmarkStart w:id="31" w:name="8"/>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"8up"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(8)</w:t>
      </w:r>
      <w:r w:rsidRPr="0022106B">
        <w:rPr>
          <w:rFonts w:ascii="Times New Roman" w:eastAsia="Times New Roman" w:hAnsi="Times New Roman" w:cs="Times New Roman"/>
          <w:sz w:val="24"/>
          <w:szCs w:val="24"/>
          <w:lang w:eastAsia="it-IT"/>
        </w:rPr>
        <w:fldChar w:fldCharType="end"/>
      </w:r>
      <w:bookmarkEnd w:id="31"/>
      <w:r w:rsidRPr="0022106B">
        <w:rPr>
          <w:rFonts w:ascii="Times New Roman" w:eastAsia="Times New Roman" w:hAnsi="Times New Roman" w:cs="Times New Roman"/>
          <w:sz w:val="24"/>
          <w:szCs w:val="24"/>
          <w:lang w:eastAsia="it-IT"/>
        </w:rPr>
        <w:t xml:space="preserve"> Vedi, al riguardo, quanto previsto dal punto 2, </w:t>
      </w:r>
      <w:proofErr w:type="spellStart"/>
      <w:r w:rsidRPr="0022106B">
        <w:rPr>
          <w:rFonts w:ascii="Times New Roman" w:eastAsia="Times New Roman" w:hAnsi="Times New Roman" w:cs="Times New Roman"/>
          <w:sz w:val="24"/>
          <w:szCs w:val="24"/>
          <w:lang w:eastAsia="it-IT"/>
        </w:rPr>
        <w:t>Det</w:t>
      </w:r>
      <w:proofErr w:type="spellEnd"/>
      <w:r w:rsidRPr="0022106B">
        <w:rPr>
          <w:rFonts w:ascii="Times New Roman" w:eastAsia="Times New Roman" w:hAnsi="Times New Roman" w:cs="Times New Roman"/>
          <w:sz w:val="24"/>
          <w:szCs w:val="24"/>
          <w:lang w:eastAsia="it-IT"/>
        </w:rPr>
        <w:t>. reg. 13 dicembre 2013, n. 123.</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42"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32" w:name="ancora_somm_27LX0000788841ART45"/>
      <w:bookmarkEnd w:id="32"/>
      <w:r w:rsidRPr="0022106B">
        <w:rPr>
          <w:rFonts w:ascii="Times New Roman" w:eastAsia="Times New Roman" w:hAnsi="Times New Roman" w:cs="Times New Roman"/>
          <w:sz w:val="24"/>
          <w:szCs w:val="24"/>
          <w:lang w:eastAsia="it-IT"/>
        </w:rPr>
        <w:t>Art. 15  Abrogazioni.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1.  Fatto salvo quanto previsto dall'</w:t>
      </w:r>
      <w:hyperlink r:id="rId63" w:history="1">
        <w:r w:rsidRPr="0022106B">
          <w:rPr>
            <w:rFonts w:ascii="Times New Roman" w:eastAsia="Times New Roman" w:hAnsi="Times New Roman" w:cs="Times New Roman"/>
            <w:color w:val="0000FF"/>
            <w:sz w:val="24"/>
            <w:szCs w:val="24"/>
            <w:u w:val="single"/>
            <w:lang w:eastAsia="it-IT"/>
          </w:rPr>
          <w:t>articolo 14</w:t>
        </w:r>
      </w:hyperlink>
      <w:r w:rsidRPr="0022106B">
        <w:rPr>
          <w:rFonts w:ascii="Times New Roman" w:eastAsia="Times New Roman" w:hAnsi="Times New Roman" w:cs="Times New Roman"/>
          <w:sz w:val="24"/>
          <w:szCs w:val="24"/>
          <w:lang w:eastAsia="it-IT"/>
        </w:rPr>
        <w:t xml:space="preserve">, sono abrogati: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la </w:t>
      </w:r>
      <w:hyperlink r:id="rId64" w:history="1">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n. 17/2001</w:t>
        </w:r>
      </w:hyperlink>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l'articolo </w:t>
      </w:r>
      <w:hyperlink r:id="rId65" w:history="1">
        <w:r w:rsidRPr="0022106B">
          <w:rPr>
            <w:rFonts w:ascii="Times New Roman" w:eastAsia="Times New Roman" w:hAnsi="Times New Roman" w:cs="Times New Roman"/>
            <w:color w:val="0000FF"/>
            <w:sz w:val="24"/>
            <w:szCs w:val="24"/>
            <w:u w:val="single"/>
            <w:lang w:eastAsia="it-IT"/>
          </w:rPr>
          <w:t>49</w:t>
        </w:r>
      </w:hyperlink>
      <w:r w:rsidRPr="0022106B">
        <w:rPr>
          <w:rFonts w:ascii="Times New Roman" w:eastAsia="Times New Roman" w:hAnsi="Times New Roman" w:cs="Times New Roman"/>
          <w:sz w:val="24"/>
          <w:szCs w:val="24"/>
          <w:lang w:eastAsia="it-IT"/>
        </w:rPr>
        <w:t xml:space="preserve"> della </w:t>
      </w:r>
      <w:hyperlink r:id="rId66" w:history="1">
        <w:r w:rsidRPr="0022106B">
          <w:rPr>
            <w:rFonts w:ascii="Times New Roman" w:eastAsia="Times New Roman" w:hAnsi="Times New Roman" w:cs="Times New Roman"/>
            <w:color w:val="0000FF"/>
            <w:sz w:val="24"/>
            <w:szCs w:val="24"/>
            <w:u w:val="single"/>
            <w:lang w:eastAsia="it-IT"/>
          </w:rPr>
          <w:t>legge regionale 16 aprile 2007, n. 10</w:t>
        </w:r>
      </w:hyperlink>
      <w:r w:rsidRPr="0022106B">
        <w:rPr>
          <w:rFonts w:ascii="Times New Roman" w:eastAsia="Times New Roman" w:hAnsi="Times New Roman" w:cs="Times New Roman"/>
          <w:sz w:val="24"/>
          <w:szCs w:val="24"/>
          <w:lang w:eastAsia="it-IT"/>
        </w:rPr>
        <w:t xml:space="preserve"> (Disposizioni per la formazione del bilancio di previsione 2007 e bilancio pluriennale 2007-2009 della Regione Puglia).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43" style="width:0;height:1.5pt" o:hralign="center" o:hrstd="t" o:hr="t" fillcolor="#a0a0a0" stroked="f"/>
        </w:pic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ancora_somm_27LX0000788841ART46"/>
      <w:bookmarkEnd w:id="33"/>
      <w:r w:rsidRPr="0022106B">
        <w:rPr>
          <w:rFonts w:ascii="Times New Roman" w:eastAsia="Times New Roman" w:hAnsi="Times New Roman" w:cs="Times New Roman"/>
          <w:sz w:val="24"/>
          <w:szCs w:val="24"/>
          <w:lang w:eastAsia="it-IT"/>
        </w:rPr>
        <w:t>Allegato 1</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Servizi e requisiti minimi obbligatori richiesti per svolgere l'attività di </w:t>
      </w:r>
      <w:proofErr w:type="spellStart"/>
      <w:r w:rsidRPr="0022106B">
        <w:rPr>
          <w:rFonts w:ascii="Times New Roman" w:eastAsia="Times New Roman" w:hAnsi="Times New Roman" w:cs="Times New Roman"/>
          <w:sz w:val="24"/>
          <w:szCs w:val="24"/>
          <w:lang w:eastAsia="it-IT"/>
        </w:rPr>
        <w:t>B&amp;B</w:t>
      </w:r>
      <w:proofErr w:type="spellEnd"/>
      <w:r w:rsidRPr="0022106B">
        <w:rPr>
          <w:rFonts w:ascii="Times New Roman" w:eastAsia="Times New Roman" w:hAnsi="Times New Roman" w:cs="Times New Roman"/>
          <w:sz w:val="24"/>
          <w:szCs w:val="24"/>
          <w:lang w:eastAsia="it-IT"/>
        </w:rPr>
        <w:t>:</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a. il "servizio bagno" deve essere autonomo rispetto alle esigenze della famiglia ospitante e comunque deve essere garantita la disponibilità di almeno un bagno ogni due camere;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b. la superficie minima deve essere uguale o superiore a 8 metri quadrati per le camere con un posto letto, a 12 metri quadrati per le camere con due posti letto, con un incremento di superficie di 4 metri quadrati per ogni posto letto in più. Le presenti norme prevalgono sui regolamenti edilizi e d'igiene comunali fatte salve le deroghe previste dai regolamenti comunali vigenti per gli immobili situati nei centri storici e per gli immobili rappresentativi dell'identità del territorio di riferimento classificati nella categoria catastale A11; </w:t>
      </w:r>
      <w:bookmarkStart w:id="34" w:name="9up"/>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"9"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(9)</w:t>
      </w:r>
      <w:r w:rsidRPr="0022106B">
        <w:rPr>
          <w:rFonts w:ascii="Times New Roman" w:eastAsia="Times New Roman" w:hAnsi="Times New Roman" w:cs="Times New Roman"/>
          <w:sz w:val="24"/>
          <w:szCs w:val="24"/>
          <w:lang w:eastAsia="it-IT"/>
        </w:rPr>
        <w:fldChar w:fldCharType="end"/>
      </w:r>
      <w:bookmarkEnd w:id="34"/>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 pulizia quotidiana dei locali negli orari comunicati al cliente dal titolare o da persona da lui incaricata;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lastRenderedPageBreak/>
        <w:t xml:space="preserve">d. fornitura e cambio della biancheria, compresa quella da bagno, due volte a settimana e a cambio dell'ospite;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e. fornitura di energia elettrica, acqua calda e fredda, riscaldamento; </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f. somministrazione, esclusivamente in uno degli spazi familiari condivisi, della prima colazione, preferendo prodotti tipici e tradizionali, meglio se biologici o contraddistinti da marchi di tutela e/o di qualità.</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Nell'ambito della prima colazione possono essere offerti in aggiunta - e chiaramente indicati -, altresì, alimenti tipici locali elaborati con l'attenzione domestica normalmente in uso nel nucleo familiare del gestore. In tale circostanza, vi è l'obbligo di comunicare gli ingredienti utilizzati, avendo cura di sollecitare l'esplicitazione di intolleranze e allergie alimentari.</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La presente legge è dichiarata urgente e sarà pubblicata sul Bollettino Ufficiale della Regione ai sensi e per gli effetti dell'art. </w:t>
      </w:r>
      <w:hyperlink r:id="rId67" w:history="1">
        <w:r w:rsidRPr="0022106B">
          <w:rPr>
            <w:rFonts w:ascii="Times New Roman" w:eastAsia="Times New Roman" w:hAnsi="Times New Roman" w:cs="Times New Roman"/>
            <w:color w:val="0000FF"/>
            <w:sz w:val="24"/>
            <w:szCs w:val="24"/>
            <w:u w:val="single"/>
            <w:lang w:eastAsia="it-IT"/>
          </w:rPr>
          <w:t>53, comma 1</w:t>
        </w:r>
      </w:hyperlink>
      <w:r w:rsidRPr="0022106B">
        <w:rPr>
          <w:rFonts w:ascii="Times New Roman" w:eastAsia="Times New Roman" w:hAnsi="Times New Roman" w:cs="Times New Roman"/>
          <w:sz w:val="24"/>
          <w:szCs w:val="24"/>
          <w:lang w:eastAsia="it-IT"/>
        </w:rPr>
        <w:t xml:space="preserve"> della </w:t>
      </w:r>
      <w:hyperlink r:id="rId68" w:history="1">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12 maggio 2004, n. 7</w:t>
        </w:r>
      </w:hyperlink>
      <w:r w:rsidRPr="0022106B">
        <w:rPr>
          <w:rFonts w:ascii="Times New Roman" w:eastAsia="Times New Roman" w:hAnsi="Times New Roman" w:cs="Times New Roman"/>
          <w:sz w:val="24"/>
          <w:szCs w:val="24"/>
          <w:lang w:eastAsia="it-IT"/>
        </w:rPr>
        <w:t xml:space="preserve"> "Statuto della Regione Puglia" ed entrerà in vigore il giorno stesso della sua pubblicazione.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È fatto obbligo a chiunque spetti di osservarla e farla osservare come legge della Regione Puglia.</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bookmarkStart w:id="35" w:name="9"/>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fldChar w:fldCharType="begin"/>
      </w:r>
      <w:r w:rsidRPr="0022106B">
        <w:rPr>
          <w:rFonts w:ascii="Times New Roman" w:eastAsia="Times New Roman" w:hAnsi="Times New Roman" w:cs="Times New Roman"/>
          <w:sz w:val="24"/>
          <w:szCs w:val="24"/>
          <w:lang w:eastAsia="it-IT"/>
        </w:rPr>
        <w:instrText xml:space="preserve"> HYPERLINK "http://pluris-cedam.utetgiuridica.it/intero_provvedimento.html" \l "9up" </w:instrText>
      </w:r>
      <w:r w:rsidRPr="0022106B">
        <w:rPr>
          <w:rFonts w:ascii="Times New Roman" w:eastAsia="Times New Roman" w:hAnsi="Times New Roman" w:cs="Times New Roman"/>
          <w:sz w:val="24"/>
          <w:szCs w:val="24"/>
          <w:lang w:eastAsia="it-IT"/>
        </w:rPr>
        <w:fldChar w:fldCharType="separate"/>
      </w:r>
      <w:r w:rsidRPr="0022106B">
        <w:rPr>
          <w:rFonts w:ascii="Times New Roman" w:eastAsia="Times New Roman" w:hAnsi="Times New Roman" w:cs="Times New Roman"/>
          <w:color w:val="0000FF"/>
          <w:sz w:val="24"/>
          <w:szCs w:val="24"/>
          <w:u w:val="single"/>
          <w:lang w:eastAsia="it-IT"/>
        </w:rPr>
        <w:t>(9)</w:t>
      </w:r>
      <w:r w:rsidRPr="0022106B">
        <w:rPr>
          <w:rFonts w:ascii="Times New Roman" w:eastAsia="Times New Roman" w:hAnsi="Times New Roman" w:cs="Times New Roman"/>
          <w:sz w:val="24"/>
          <w:szCs w:val="24"/>
          <w:lang w:eastAsia="it-IT"/>
        </w:rPr>
        <w:fldChar w:fldCharType="end"/>
      </w:r>
      <w:bookmarkEnd w:id="35"/>
      <w:r w:rsidRPr="0022106B">
        <w:rPr>
          <w:rFonts w:ascii="Times New Roman" w:eastAsia="Times New Roman" w:hAnsi="Times New Roman" w:cs="Times New Roman"/>
          <w:sz w:val="24"/>
          <w:szCs w:val="24"/>
          <w:lang w:eastAsia="it-IT"/>
        </w:rPr>
        <w:t> </w:t>
      </w:r>
      <w:proofErr w:type="spellStart"/>
      <w:r w:rsidRPr="0022106B">
        <w:rPr>
          <w:rFonts w:ascii="Times New Roman" w:eastAsia="Times New Roman" w:hAnsi="Times New Roman" w:cs="Times New Roman"/>
          <w:sz w:val="24"/>
          <w:szCs w:val="24"/>
          <w:lang w:eastAsia="it-IT"/>
        </w:rPr>
        <w:t>Letteraa</w:t>
      </w:r>
      <w:proofErr w:type="spellEnd"/>
      <w:r w:rsidRPr="0022106B">
        <w:rPr>
          <w:rFonts w:ascii="Times New Roman" w:eastAsia="Times New Roman" w:hAnsi="Times New Roman" w:cs="Times New Roman"/>
          <w:sz w:val="24"/>
          <w:szCs w:val="24"/>
          <w:lang w:eastAsia="it-IT"/>
        </w:rPr>
        <w:t xml:space="preserve"> così modificata dall'</w:t>
      </w:r>
      <w:hyperlink r:id="rId69" w:history="1">
        <w:r w:rsidRPr="0022106B">
          <w:rPr>
            <w:rFonts w:ascii="Times New Roman" w:eastAsia="Times New Roman" w:hAnsi="Times New Roman" w:cs="Times New Roman"/>
            <w:color w:val="0000FF"/>
            <w:sz w:val="24"/>
            <w:szCs w:val="24"/>
            <w:u w:val="single"/>
            <w:lang w:eastAsia="it-IT"/>
          </w:rPr>
          <w:t xml:space="preserve">art. 15, comma 1, </w:t>
        </w:r>
        <w:proofErr w:type="spellStart"/>
        <w:r w:rsidRPr="0022106B">
          <w:rPr>
            <w:rFonts w:ascii="Times New Roman" w:eastAsia="Times New Roman" w:hAnsi="Times New Roman" w:cs="Times New Roman"/>
            <w:color w:val="0000FF"/>
            <w:sz w:val="24"/>
            <w:szCs w:val="24"/>
            <w:u w:val="single"/>
            <w:lang w:eastAsia="it-IT"/>
          </w:rPr>
          <w:t>L.R.</w:t>
        </w:r>
        <w:proofErr w:type="spellEnd"/>
        <w:r w:rsidRPr="0022106B">
          <w:rPr>
            <w:rFonts w:ascii="Times New Roman" w:eastAsia="Times New Roman" w:hAnsi="Times New Roman" w:cs="Times New Roman"/>
            <w:color w:val="0000FF"/>
            <w:sz w:val="24"/>
            <w:szCs w:val="24"/>
            <w:u w:val="single"/>
            <w:lang w:eastAsia="it-IT"/>
          </w:rPr>
          <w:t xml:space="preserve"> 18 febbraio 2014, n. 6</w:t>
        </w:r>
      </w:hyperlink>
      <w:r w:rsidRPr="0022106B">
        <w:rPr>
          <w:rFonts w:ascii="Times New Roman" w:eastAsia="Times New Roman" w:hAnsi="Times New Roman" w:cs="Times New Roman"/>
          <w:sz w:val="24"/>
          <w:szCs w:val="24"/>
          <w:lang w:eastAsia="it-IT"/>
        </w:rPr>
        <w:t>, a decorrere dal giorno stesso della sua pubblicazione.</w:t>
      </w:r>
    </w:p>
    <w:p w:rsidR="0022106B" w:rsidRPr="0022106B" w:rsidRDefault="0022106B" w:rsidP="0022106B">
      <w:pPr>
        <w:spacing w:before="100" w:beforeAutospacing="1" w:after="100" w:afterAutospacing="1"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  </w:t>
      </w:r>
    </w:p>
    <w:p w:rsidR="0022106B" w:rsidRPr="0022106B" w:rsidRDefault="0022106B" w:rsidP="0022106B">
      <w:pPr>
        <w:spacing w:after="0" w:line="240" w:lineRule="auto"/>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pict>
          <v:rect id="_x0000_i1044" style="width:0;height:1.5pt" o:hralign="center" o:hrstd="t" o:hr="t" fillcolor="#a0a0a0" stroked="f"/>
        </w:pict>
      </w:r>
    </w:p>
    <w:p w:rsidR="0022106B" w:rsidRPr="0022106B" w:rsidRDefault="0022106B" w:rsidP="0022106B">
      <w:pPr>
        <w:spacing w:after="100" w:line="240" w:lineRule="auto"/>
        <w:jc w:val="center"/>
        <w:rPr>
          <w:rFonts w:ascii="Times New Roman" w:eastAsia="Times New Roman" w:hAnsi="Times New Roman" w:cs="Times New Roman"/>
          <w:sz w:val="24"/>
          <w:szCs w:val="24"/>
          <w:lang w:eastAsia="it-IT"/>
        </w:rPr>
      </w:pPr>
      <w:r w:rsidRPr="0022106B">
        <w:rPr>
          <w:rFonts w:ascii="Times New Roman" w:eastAsia="Times New Roman" w:hAnsi="Times New Roman" w:cs="Times New Roman"/>
          <w:sz w:val="24"/>
          <w:szCs w:val="24"/>
          <w:lang w:eastAsia="it-IT"/>
        </w:rPr>
        <w:t xml:space="preserve">Copyright 2014 </w:t>
      </w:r>
      <w:proofErr w:type="spellStart"/>
      <w:r w:rsidRPr="0022106B">
        <w:rPr>
          <w:rFonts w:ascii="Times New Roman" w:eastAsia="Times New Roman" w:hAnsi="Times New Roman" w:cs="Times New Roman"/>
          <w:sz w:val="24"/>
          <w:szCs w:val="24"/>
          <w:lang w:eastAsia="it-IT"/>
        </w:rPr>
        <w:t>Wolters</w:t>
      </w:r>
      <w:proofErr w:type="spellEnd"/>
      <w:r w:rsidRPr="0022106B">
        <w:rPr>
          <w:rFonts w:ascii="Times New Roman" w:eastAsia="Times New Roman" w:hAnsi="Times New Roman" w:cs="Times New Roman"/>
          <w:sz w:val="24"/>
          <w:szCs w:val="24"/>
          <w:lang w:eastAsia="it-IT"/>
        </w:rPr>
        <w:t xml:space="preserve"> </w:t>
      </w:r>
      <w:proofErr w:type="spellStart"/>
      <w:r w:rsidRPr="0022106B">
        <w:rPr>
          <w:rFonts w:ascii="Times New Roman" w:eastAsia="Times New Roman" w:hAnsi="Times New Roman" w:cs="Times New Roman"/>
          <w:sz w:val="24"/>
          <w:szCs w:val="24"/>
          <w:lang w:eastAsia="it-IT"/>
        </w:rPr>
        <w:t>Kluwer</w:t>
      </w:r>
      <w:proofErr w:type="spellEnd"/>
      <w:r w:rsidRPr="0022106B">
        <w:rPr>
          <w:rFonts w:ascii="Times New Roman" w:eastAsia="Times New Roman" w:hAnsi="Times New Roman" w:cs="Times New Roman"/>
          <w:sz w:val="24"/>
          <w:szCs w:val="24"/>
          <w:lang w:eastAsia="it-IT"/>
        </w:rPr>
        <w:t xml:space="preserve"> Italia Srl - Tutti i diritti riservati</w:t>
      </w:r>
      <w:r w:rsidRPr="0022106B">
        <w:rPr>
          <w:rFonts w:ascii="Times New Roman" w:eastAsia="Times New Roman" w:hAnsi="Times New Roman" w:cs="Times New Roman"/>
          <w:sz w:val="24"/>
          <w:szCs w:val="24"/>
          <w:lang w:eastAsia="it-IT"/>
        </w:rPr>
        <w:br/>
        <w:t xml:space="preserve">UTET Giuridica® è un marchio registrato e concesso in licenza da De Agostini Editore S.p.A. a </w:t>
      </w:r>
      <w:proofErr w:type="spellStart"/>
      <w:r w:rsidRPr="0022106B">
        <w:rPr>
          <w:rFonts w:ascii="Times New Roman" w:eastAsia="Times New Roman" w:hAnsi="Times New Roman" w:cs="Times New Roman"/>
          <w:sz w:val="24"/>
          <w:szCs w:val="24"/>
          <w:lang w:eastAsia="it-IT"/>
        </w:rPr>
        <w:t>Wolters</w:t>
      </w:r>
      <w:proofErr w:type="spellEnd"/>
      <w:r w:rsidRPr="0022106B">
        <w:rPr>
          <w:rFonts w:ascii="Times New Roman" w:eastAsia="Times New Roman" w:hAnsi="Times New Roman" w:cs="Times New Roman"/>
          <w:sz w:val="24"/>
          <w:szCs w:val="24"/>
          <w:lang w:eastAsia="it-IT"/>
        </w:rPr>
        <w:t xml:space="preserve"> </w:t>
      </w:r>
      <w:proofErr w:type="spellStart"/>
      <w:r w:rsidRPr="0022106B">
        <w:rPr>
          <w:rFonts w:ascii="Times New Roman" w:eastAsia="Times New Roman" w:hAnsi="Times New Roman" w:cs="Times New Roman"/>
          <w:sz w:val="24"/>
          <w:szCs w:val="24"/>
          <w:lang w:eastAsia="it-IT"/>
        </w:rPr>
        <w:t>Kluwer</w:t>
      </w:r>
      <w:proofErr w:type="spellEnd"/>
      <w:r w:rsidRPr="0022106B">
        <w:rPr>
          <w:rFonts w:ascii="Times New Roman" w:eastAsia="Times New Roman" w:hAnsi="Times New Roman" w:cs="Times New Roman"/>
          <w:sz w:val="24"/>
          <w:szCs w:val="24"/>
          <w:lang w:eastAsia="it-IT"/>
        </w:rPr>
        <w:t xml:space="preserve"> Italia S.r.l.</w:t>
      </w:r>
    </w:p>
    <w:p w:rsidR="00695801" w:rsidRDefault="00695801"/>
    <w:sectPr w:rsidR="00695801" w:rsidSect="006958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22106B"/>
    <w:rsid w:val="00210357"/>
    <w:rsid w:val="0022106B"/>
    <w:rsid w:val="005C6BF1"/>
    <w:rsid w:val="00695801"/>
    <w:rsid w:val="0099689B"/>
    <w:rsid w:val="009E2ECA"/>
    <w:rsid w:val="00CF0BF1"/>
    <w:rsid w:val="00D7492C"/>
    <w:rsid w:val="00F15E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sommarioart">
    <w:name w:val="provv_sommario_art"/>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2106B"/>
    <w:rPr>
      <w:color w:val="0000FF"/>
      <w:u w:val="single"/>
    </w:rPr>
  </w:style>
  <w:style w:type="character" w:customStyle="1" w:styleId="provvsommarionumart">
    <w:name w:val="provv_sommario_numart"/>
    <w:basedOn w:val="Carpredefinitoparagrafo"/>
    <w:rsid w:val="0022106B"/>
  </w:style>
  <w:style w:type="paragraph" w:customStyle="1" w:styleId="provvsommarioambito">
    <w:name w:val="provv_sommario_ambito"/>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rubrica">
    <w:name w:val="provv_sommario_rubrica"/>
    <w:basedOn w:val="Carpredefinitoparagrafo"/>
    <w:rsid w:val="0022106B"/>
  </w:style>
  <w:style w:type="paragraph" w:styleId="NormaleWeb">
    <w:name w:val="Normal (Web)"/>
    <w:basedOn w:val="Normale"/>
    <w:uiPriority w:val="99"/>
    <w:semiHidden/>
    <w:unhideWhenUsed/>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22106B"/>
  </w:style>
  <w:style w:type="paragraph" w:customStyle="1" w:styleId="provvr0">
    <w:name w:val="provv_r0"/>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2210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22106B"/>
  </w:style>
  <w:style w:type="character" w:customStyle="1" w:styleId="provvrubrica">
    <w:name w:val="provv_rubrica"/>
    <w:basedOn w:val="Carpredefinitoparagrafo"/>
    <w:rsid w:val="0022106B"/>
  </w:style>
  <w:style w:type="character" w:customStyle="1" w:styleId="provvnumcomma">
    <w:name w:val="provv_numcomma"/>
    <w:basedOn w:val="Carpredefinitoparagrafo"/>
    <w:rsid w:val="0022106B"/>
  </w:style>
  <w:style w:type="character" w:customStyle="1" w:styleId="linkneltesto">
    <w:name w:val="link_nel_testo"/>
    <w:basedOn w:val="Carpredefinitoparagrafo"/>
    <w:rsid w:val="0022106B"/>
  </w:style>
  <w:style w:type="paragraph" w:styleId="Testofumetto">
    <w:name w:val="Balloon Text"/>
    <w:basedOn w:val="Normale"/>
    <w:link w:val="TestofumettoCarattere"/>
    <w:uiPriority w:val="99"/>
    <w:semiHidden/>
    <w:unhideWhenUsed/>
    <w:rsid w:val="002210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91213">
      <w:bodyDiv w:val="1"/>
      <w:marLeft w:val="0"/>
      <w:marRight w:val="0"/>
      <w:marTop w:val="0"/>
      <w:marBottom w:val="0"/>
      <w:divBdr>
        <w:top w:val="none" w:sz="0" w:space="0" w:color="auto"/>
        <w:left w:val="none" w:sz="0" w:space="0" w:color="auto"/>
        <w:bottom w:val="none" w:sz="0" w:space="0" w:color="auto"/>
        <w:right w:val="none" w:sz="0" w:space="0" w:color="auto"/>
      </w:divBdr>
      <w:divsChild>
        <w:div w:id="837185611">
          <w:marLeft w:val="0"/>
          <w:marRight w:val="0"/>
          <w:marTop w:val="0"/>
          <w:marBottom w:val="0"/>
          <w:divBdr>
            <w:top w:val="none" w:sz="0" w:space="0" w:color="auto"/>
            <w:left w:val="none" w:sz="0" w:space="0" w:color="auto"/>
            <w:bottom w:val="none" w:sz="0" w:space="0" w:color="auto"/>
            <w:right w:val="none" w:sz="0" w:space="0" w:color="auto"/>
          </w:divBdr>
          <w:divsChild>
            <w:div w:id="1647391528">
              <w:marLeft w:val="0"/>
              <w:marRight w:val="0"/>
              <w:marTop w:val="0"/>
              <w:marBottom w:val="0"/>
              <w:divBdr>
                <w:top w:val="none" w:sz="0" w:space="0" w:color="auto"/>
                <w:left w:val="none" w:sz="0" w:space="0" w:color="auto"/>
                <w:bottom w:val="none" w:sz="0" w:space="0" w:color="auto"/>
                <w:right w:val="none" w:sz="0" w:space="0" w:color="auto"/>
              </w:divBdr>
              <w:divsChild>
                <w:div w:id="1404373629">
                  <w:marLeft w:val="0"/>
                  <w:marRight w:val="0"/>
                  <w:marTop w:val="0"/>
                  <w:marBottom w:val="0"/>
                  <w:divBdr>
                    <w:top w:val="none" w:sz="0" w:space="0" w:color="auto"/>
                    <w:left w:val="none" w:sz="0" w:space="0" w:color="auto"/>
                    <w:bottom w:val="none" w:sz="0" w:space="0" w:color="auto"/>
                    <w:right w:val="none" w:sz="0" w:space="0" w:color="auto"/>
                  </w:divBdr>
                </w:div>
              </w:divsChild>
            </w:div>
            <w:div w:id="1419331926">
              <w:marLeft w:val="0"/>
              <w:marRight w:val="0"/>
              <w:marTop w:val="0"/>
              <w:marBottom w:val="0"/>
              <w:divBdr>
                <w:top w:val="none" w:sz="0" w:space="0" w:color="auto"/>
                <w:left w:val="none" w:sz="0" w:space="0" w:color="auto"/>
                <w:bottom w:val="none" w:sz="0" w:space="0" w:color="auto"/>
                <w:right w:val="none" w:sz="0" w:space="0" w:color="auto"/>
              </w:divBdr>
              <w:divsChild>
                <w:div w:id="249853369">
                  <w:marLeft w:val="0"/>
                  <w:marRight w:val="0"/>
                  <w:marTop w:val="0"/>
                  <w:marBottom w:val="0"/>
                  <w:divBdr>
                    <w:top w:val="none" w:sz="0" w:space="0" w:color="auto"/>
                    <w:left w:val="none" w:sz="0" w:space="0" w:color="auto"/>
                    <w:bottom w:val="none" w:sz="0" w:space="0" w:color="auto"/>
                    <w:right w:val="none" w:sz="0" w:space="0" w:color="auto"/>
                  </w:divBdr>
                </w:div>
              </w:divsChild>
            </w:div>
            <w:div w:id="739640982">
              <w:marLeft w:val="0"/>
              <w:marRight w:val="0"/>
              <w:marTop w:val="0"/>
              <w:marBottom w:val="0"/>
              <w:divBdr>
                <w:top w:val="none" w:sz="0" w:space="0" w:color="auto"/>
                <w:left w:val="none" w:sz="0" w:space="0" w:color="auto"/>
                <w:bottom w:val="none" w:sz="0" w:space="0" w:color="auto"/>
                <w:right w:val="none" w:sz="0" w:space="0" w:color="auto"/>
              </w:divBdr>
              <w:divsChild>
                <w:div w:id="2090230438">
                  <w:marLeft w:val="0"/>
                  <w:marRight w:val="0"/>
                  <w:marTop w:val="0"/>
                  <w:marBottom w:val="0"/>
                  <w:divBdr>
                    <w:top w:val="none" w:sz="0" w:space="0" w:color="auto"/>
                    <w:left w:val="none" w:sz="0" w:space="0" w:color="auto"/>
                    <w:bottom w:val="none" w:sz="0" w:space="0" w:color="auto"/>
                    <w:right w:val="none" w:sz="0" w:space="0" w:color="auto"/>
                  </w:divBdr>
                </w:div>
              </w:divsChild>
            </w:div>
            <w:div w:id="1804881140">
              <w:marLeft w:val="0"/>
              <w:marRight w:val="0"/>
              <w:marTop w:val="0"/>
              <w:marBottom w:val="0"/>
              <w:divBdr>
                <w:top w:val="none" w:sz="0" w:space="0" w:color="auto"/>
                <w:left w:val="none" w:sz="0" w:space="0" w:color="auto"/>
                <w:bottom w:val="none" w:sz="0" w:space="0" w:color="auto"/>
                <w:right w:val="none" w:sz="0" w:space="0" w:color="auto"/>
              </w:divBdr>
              <w:divsChild>
                <w:div w:id="777264069">
                  <w:marLeft w:val="0"/>
                  <w:marRight w:val="0"/>
                  <w:marTop w:val="0"/>
                  <w:marBottom w:val="0"/>
                  <w:divBdr>
                    <w:top w:val="none" w:sz="0" w:space="0" w:color="auto"/>
                    <w:left w:val="none" w:sz="0" w:space="0" w:color="auto"/>
                    <w:bottom w:val="none" w:sz="0" w:space="0" w:color="auto"/>
                    <w:right w:val="none" w:sz="0" w:space="0" w:color="auto"/>
                  </w:divBdr>
                </w:div>
              </w:divsChild>
            </w:div>
            <w:div w:id="1565336302">
              <w:marLeft w:val="0"/>
              <w:marRight w:val="0"/>
              <w:marTop w:val="0"/>
              <w:marBottom w:val="0"/>
              <w:divBdr>
                <w:top w:val="none" w:sz="0" w:space="0" w:color="auto"/>
                <w:left w:val="none" w:sz="0" w:space="0" w:color="auto"/>
                <w:bottom w:val="none" w:sz="0" w:space="0" w:color="auto"/>
                <w:right w:val="none" w:sz="0" w:space="0" w:color="auto"/>
              </w:divBdr>
              <w:divsChild>
                <w:div w:id="1192694180">
                  <w:marLeft w:val="0"/>
                  <w:marRight w:val="0"/>
                  <w:marTop w:val="0"/>
                  <w:marBottom w:val="0"/>
                  <w:divBdr>
                    <w:top w:val="none" w:sz="0" w:space="0" w:color="auto"/>
                    <w:left w:val="none" w:sz="0" w:space="0" w:color="auto"/>
                    <w:bottom w:val="none" w:sz="0" w:space="0" w:color="auto"/>
                    <w:right w:val="none" w:sz="0" w:space="0" w:color="auto"/>
                  </w:divBdr>
                  <w:divsChild>
                    <w:div w:id="1280725894">
                      <w:marLeft w:val="0"/>
                      <w:marRight w:val="0"/>
                      <w:marTop w:val="0"/>
                      <w:marBottom w:val="0"/>
                      <w:divBdr>
                        <w:top w:val="none" w:sz="0" w:space="0" w:color="auto"/>
                        <w:left w:val="none" w:sz="0" w:space="0" w:color="auto"/>
                        <w:bottom w:val="none" w:sz="0" w:space="0" w:color="auto"/>
                        <w:right w:val="none" w:sz="0" w:space="0" w:color="auto"/>
                      </w:divBdr>
                    </w:div>
                    <w:div w:id="1345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1501">
              <w:marLeft w:val="0"/>
              <w:marRight w:val="0"/>
              <w:marTop w:val="0"/>
              <w:marBottom w:val="0"/>
              <w:divBdr>
                <w:top w:val="none" w:sz="0" w:space="0" w:color="auto"/>
                <w:left w:val="none" w:sz="0" w:space="0" w:color="auto"/>
                <w:bottom w:val="none" w:sz="0" w:space="0" w:color="auto"/>
                <w:right w:val="none" w:sz="0" w:space="0" w:color="auto"/>
              </w:divBdr>
              <w:divsChild>
                <w:div w:id="372004979">
                  <w:marLeft w:val="0"/>
                  <w:marRight w:val="0"/>
                  <w:marTop w:val="0"/>
                  <w:marBottom w:val="0"/>
                  <w:divBdr>
                    <w:top w:val="none" w:sz="0" w:space="0" w:color="auto"/>
                    <w:left w:val="none" w:sz="0" w:space="0" w:color="auto"/>
                    <w:bottom w:val="none" w:sz="0" w:space="0" w:color="auto"/>
                    <w:right w:val="none" w:sz="0" w:space="0" w:color="auto"/>
                  </w:divBdr>
                </w:div>
              </w:divsChild>
            </w:div>
            <w:div w:id="1420836063">
              <w:marLeft w:val="0"/>
              <w:marRight w:val="0"/>
              <w:marTop w:val="0"/>
              <w:marBottom w:val="0"/>
              <w:divBdr>
                <w:top w:val="none" w:sz="0" w:space="0" w:color="auto"/>
                <w:left w:val="none" w:sz="0" w:space="0" w:color="auto"/>
                <w:bottom w:val="none" w:sz="0" w:space="0" w:color="auto"/>
                <w:right w:val="none" w:sz="0" w:space="0" w:color="auto"/>
              </w:divBdr>
              <w:divsChild>
                <w:div w:id="1535844843">
                  <w:marLeft w:val="0"/>
                  <w:marRight w:val="0"/>
                  <w:marTop w:val="0"/>
                  <w:marBottom w:val="0"/>
                  <w:divBdr>
                    <w:top w:val="none" w:sz="0" w:space="0" w:color="auto"/>
                    <w:left w:val="none" w:sz="0" w:space="0" w:color="auto"/>
                    <w:bottom w:val="none" w:sz="0" w:space="0" w:color="auto"/>
                    <w:right w:val="none" w:sz="0" w:space="0" w:color="auto"/>
                  </w:divBdr>
                </w:div>
              </w:divsChild>
            </w:div>
            <w:div w:id="1432969892">
              <w:marLeft w:val="0"/>
              <w:marRight w:val="0"/>
              <w:marTop w:val="0"/>
              <w:marBottom w:val="0"/>
              <w:divBdr>
                <w:top w:val="none" w:sz="0" w:space="0" w:color="auto"/>
                <w:left w:val="none" w:sz="0" w:space="0" w:color="auto"/>
                <w:bottom w:val="none" w:sz="0" w:space="0" w:color="auto"/>
                <w:right w:val="none" w:sz="0" w:space="0" w:color="auto"/>
              </w:divBdr>
              <w:divsChild>
                <w:div w:id="1733966190">
                  <w:marLeft w:val="0"/>
                  <w:marRight w:val="0"/>
                  <w:marTop w:val="0"/>
                  <w:marBottom w:val="0"/>
                  <w:divBdr>
                    <w:top w:val="none" w:sz="0" w:space="0" w:color="auto"/>
                    <w:left w:val="none" w:sz="0" w:space="0" w:color="auto"/>
                    <w:bottom w:val="none" w:sz="0" w:space="0" w:color="auto"/>
                    <w:right w:val="none" w:sz="0" w:space="0" w:color="auto"/>
                  </w:divBdr>
                  <w:divsChild>
                    <w:div w:id="1657956222">
                      <w:marLeft w:val="0"/>
                      <w:marRight w:val="0"/>
                      <w:marTop w:val="0"/>
                      <w:marBottom w:val="0"/>
                      <w:divBdr>
                        <w:top w:val="none" w:sz="0" w:space="0" w:color="auto"/>
                        <w:left w:val="none" w:sz="0" w:space="0" w:color="auto"/>
                        <w:bottom w:val="none" w:sz="0" w:space="0" w:color="auto"/>
                        <w:right w:val="none" w:sz="0" w:space="0" w:color="auto"/>
                      </w:divBdr>
                    </w:div>
                    <w:div w:id="2048527597">
                      <w:marLeft w:val="0"/>
                      <w:marRight w:val="0"/>
                      <w:marTop w:val="0"/>
                      <w:marBottom w:val="0"/>
                      <w:divBdr>
                        <w:top w:val="none" w:sz="0" w:space="0" w:color="auto"/>
                        <w:left w:val="none" w:sz="0" w:space="0" w:color="auto"/>
                        <w:bottom w:val="none" w:sz="0" w:space="0" w:color="auto"/>
                        <w:right w:val="none" w:sz="0" w:space="0" w:color="auto"/>
                      </w:divBdr>
                    </w:div>
                    <w:div w:id="1938564475">
                      <w:marLeft w:val="0"/>
                      <w:marRight w:val="0"/>
                      <w:marTop w:val="0"/>
                      <w:marBottom w:val="0"/>
                      <w:divBdr>
                        <w:top w:val="none" w:sz="0" w:space="0" w:color="auto"/>
                        <w:left w:val="none" w:sz="0" w:space="0" w:color="auto"/>
                        <w:bottom w:val="none" w:sz="0" w:space="0" w:color="auto"/>
                        <w:right w:val="none" w:sz="0" w:space="0" w:color="auto"/>
                      </w:divBdr>
                    </w:div>
                    <w:div w:id="1824010243">
                      <w:marLeft w:val="0"/>
                      <w:marRight w:val="0"/>
                      <w:marTop w:val="0"/>
                      <w:marBottom w:val="0"/>
                      <w:divBdr>
                        <w:top w:val="none" w:sz="0" w:space="0" w:color="auto"/>
                        <w:left w:val="none" w:sz="0" w:space="0" w:color="auto"/>
                        <w:bottom w:val="none" w:sz="0" w:space="0" w:color="auto"/>
                        <w:right w:val="none" w:sz="0" w:space="0" w:color="auto"/>
                      </w:divBdr>
                    </w:div>
                    <w:div w:id="180752747">
                      <w:marLeft w:val="0"/>
                      <w:marRight w:val="0"/>
                      <w:marTop w:val="0"/>
                      <w:marBottom w:val="0"/>
                      <w:divBdr>
                        <w:top w:val="none" w:sz="0" w:space="0" w:color="auto"/>
                        <w:left w:val="none" w:sz="0" w:space="0" w:color="auto"/>
                        <w:bottom w:val="none" w:sz="0" w:space="0" w:color="auto"/>
                        <w:right w:val="none" w:sz="0" w:space="0" w:color="auto"/>
                      </w:divBdr>
                    </w:div>
                    <w:div w:id="987367251">
                      <w:marLeft w:val="0"/>
                      <w:marRight w:val="0"/>
                      <w:marTop w:val="0"/>
                      <w:marBottom w:val="0"/>
                      <w:divBdr>
                        <w:top w:val="none" w:sz="0" w:space="0" w:color="auto"/>
                        <w:left w:val="none" w:sz="0" w:space="0" w:color="auto"/>
                        <w:bottom w:val="none" w:sz="0" w:space="0" w:color="auto"/>
                        <w:right w:val="none" w:sz="0" w:space="0" w:color="auto"/>
                      </w:divBdr>
                    </w:div>
                    <w:div w:id="126897066">
                      <w:marLeft w:val="0"/>
                      <w:marRight w:val="0"/>
                      <w:marTop w:val="0"/>
                      <w:marBottom w:val="0"/>
                      <w:divBdr>
                        <w:top w:val="none" w:sz="0" w:space="0" w:color="auto"/>
                        <w:left w:val="none" w:sz="0" w:space="0" w:color="auto"/>
                        <w:bottom w:val="none" w:sz="0" w:space="0" w:color="auto"/>
                        <w:right w:val="none" w:sz="0" w:space="0" w:color="auto"/>
                      </w:divBdr>
                    </w:div>
                    <w:div w:id="1319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562">
              <w:marLeft w:val="0"/>
              <w:marRight w:val="0"/>
              <w:marTop w:val="0"/>
              <w:marBottom w:val="0"/>
              <w:divBdr>
                <w:top w:val="none" w:sz="0" w:space="0" w:color="auto"/>
                <w:left w:val="none" w:sz="0" w:space="0" w:color="auto"/>
                <w:bottom w:val="none" w:sz="0" w:space="0" w:color="auto"/>
                <w:right w:val="none" w:sz="0" w:space="0" w:color="auto"/>
              </w:divBdr>
              <w:divsChild>
                <w:div w:id="1000700703">
                  <w:marLeft w:val="0"/>
                  <w:marRight w:val="0"/>
                  <w:marTop w:val="0"/>
                  <w:marBottom w:val="0"/>
                  <w:divBdr>
                    <w:top w:val="none" w:sz="0" w:space="0" w:color="auto"/>
                    <w:left w:val="none" w:sz="0" w:space="0" w:color="auto"/>
                    <w:bottom w:val="none" w:sz="0" w:space="0" w:color="auto"/>
                    <w:right w:val="none" w:sz="0" w:space="0" w:color="auto"/>
                  </w:divBdr>
                  <w:divsChild>
                    <w:div w:id="1352611568">
                      <w:marLeft w:val="0"/>
                      <w:marRight w:val="0"/>
                      <w:marTop w:val="0"/>
                      <w:marBottom w:val="0"/>
                      <w:divBdr>
                        <w:top w:val="none" w:sz="0" w:space="0" w:color="auto"/>
                        <w:left w:val="none" w:sz="0" w:space="0" w:color="auto"/>
                        <w:bottom w:val="none" w:sz="0" w:space="0" w:color="auto"/>
                        <w:right w:val="none" w:sz="0" w:space="0" w:color="auto"/>
                      </w:divBdr>
                    </w:div>
                    <w:div w:id="617103550">
                      <w:marLeft w:val="0"/>
                      <w:marRight w:val="0"/>
                      <w:marTop w:val="0"/>
                      <w:marBottom w:val="0"/>
                      <w:divBdr>
                        <w:top w:val="none" w:sz="0" w:space="0" w:color="auto"/>
                        <w:left w:val="none" w:sz="0" w:space="0" w:color="auto"/>
                        <w:bottom w:val="none" w:sz="0" w:space="0" w:color="auto"/>
                        <w:right w:val="none" w:sz="0" w:space="0" w:color="auto"/>
                      </w:divBdr>
                    </w:div>
                    <w:div w:id="1140728140">
                      <w:marLeft w:val="0"/>
                      <w:marRight w:val="0"/>
                      <w:marTop w:val="0"/>
                      <w:marBottom w:val="0"/>
                      <w:divBdr>
                        <w:top w:val="none" w:sz="0" w:space="0" w:color="auto"/>
                        <w:left w:val="none" w:sz="0" w:space="0" w:color="auto"/>
                        <w:bottom w:val="none" w:sz="0" w:space="0" w:color="auto"/>
                        <w:right w:val="none" w:sz="0" w:space="0" w:color="auto"/>
                      </w:divBdr>
                    </w:div>
                    <w:div w:id="1844314758">
                      <w:marLeft w:val="0"/>
                      <w:marRight w:val="0"/>
                      <w:marTop w:val="0"/>
                      <w:marBottom w:val="0"/>
                      <w:divBdr>
                        <w:top w:val="none" w:sz="0" w:space="0" w:color="auto"/>
                        <w:left w:val="none" w:sz="0" w:space="0" w:color="auto"/>
                        <w:bottom w:val="none" w:sz="0" w:space="0" w:color="auto"/>
                        <w:right w:val="none" w:sz="0" w:space="0" w:color="auto"/>
                      </w:divBdr>
                    </w:div>
                    <w:div w:id="1205097425">
                      <w:marLeft w:val="0"/>
                      <w:marRight w:val="0"/>
                      <w:marTop w:val="0"/>
                      <w:marBottom w:val="0"/>
                      <w:divBdr>
                        <w:top w:val="none" w:sz="0" w:space="0" w:color="auto"/>
                        <w:left w:val="none" w:sz="0" w:space="0" w:color="auto"/>
                        <w:bottom w:val="none" w:sz="0" w:space="0" w:color="auto"/>
                        <w:right w:val="none" w:sz="0" w:space="0" w:color="auto"/>
                      </w:divBdr>
                    </w:div>
                    <w:div w:id="137497537">
                      <w:marLeft w:val="0"/>
                      <w:marRight w:val="0"/>
                      <w:marTop w:val="0"/>
                      <w:marBottom w:val="0"/>
                      <w:divBdr>
                        <w:top w:val="none" w:sz="0" w:space="0" w:color="auto"/>
                        <w:left w:val="none" w:sz="0" w:space="0" w:color="auto"/>
                        <w:bottom w:val="none" w:sz="0" w:space="0" w:color="auto"/>
                        <w:right w:val="none" w:sz="0" w:space="0" w:color="auto"/>
                      </w:divBdr>
                    </w:div>
                    <w:div w:id="1681733090">
                      <w:marLeft w:val="0"/>
                      <w:marRight w:val="0"/>
                      <w:marTop w:val="0"/>
                      <w:marBottom w:val="0"/>
                      <w:divBdr>
                        <w:top w:val="none" w:sz="0" w:space="0" w:color="auto"/>
                        <w:left w:val="none" w:sz="0" w:space="0" w:color="auto"/>
                        <w:bottom w:val="none" w:sz="0" w:space="0" w:color="auto"/>
                        <w:right w:val="none" w:sz="0" w:space="0" w:color="auto"/>
                      </w:divBdr>
                    </w:div>
                    <w:div w:id="6199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1406">
              <w:marLeft w:val="0"/>
              <w:marRight w:val="0"/>
              <w:marTop w:val="0"/>
              <w:marBottom w:val="0"/>
              <w:divBdr>
                <w:top w:val="none" w:sz="0" w:space="0" w:color="auto"/>
                <w:left w:val="none" w:sz="0" w:space="0" w:color="auto"/>
                <w:bottom w:val="none" w:sz="0" w:space="0" w:color="auto"/>
                <w:right w:val="none" w:sz="0" w:space="0" w:color="auto"/>
              </w:divBdr>
              <w:divsChild>
                <w:div w:id="1076854007">
                  <w:marLeft w:val="0"/>
                  <w:marRight w:val="0"/>
                  <w:marTop w:val="0"/>
                  <w:marBottom w:val="0"/>
                  <w:divBdr>
                    <w:top w:val="none" w:sz="0" w:space="0" w:color="auto"/>
                    <w:left w:val="none" w:sz="0" w:space="0" w:color="auto"/>
                    <w:bottom w:val="none" w:sz="0" w:space="0" w:color="auto"/>
                    <w:right w:val="none" w:sz="0" w:space="0" w:color="auto"/>
                  </w:divBdr>
                </w:div>
              </w:divsChild>
            </w:div>
            <w:div w:id="1811629802">
              <w:marLeft w:val="0"/>
              <w:marRight w:val="0"/>
              <w:marTop w:val="0"/>
              <w:marBottom w:val="0"/>
              <w:divBdr>
                <w:top w:val="none" w:sz="0" w:space="0" w:color="auto"/>
                <w:left w:val="none" w:sz="0" w:space="0" w:color="auto"/>
                <w:bottom w:val="none" w:sz="0" w:space="0" w:color="auto"/>
                <w:right w:val="none" w:sz="0" w:space="0" w:color="auto"/>
              </w:divBdr>
              <w:divsChild>
                <w:div w:id="1488740428">
                  <w:marLeft w:val="0"/>
                  <w:marRight w:val="0"/>
                  <w:marTop w:val="0"/>
                  <w:marBottom w:val="0"/>
                  <w:divBdr>
                    <w:top w:val="none" w:sz="0" w:space="0" w:color="auto"/>
                    <w:left w:val="none" w:sz="0" w:space="0" w:color="auto"/>
                    <w:bottom w:val="none" w:sz="0" w:space="0" w:color="auto"/>
                    <w:right w:val="none" w:sz="0" w:space="0" w:color="auto"/>
                  </w:divBdr>
                </w:div>
              </w:divsChild>
            </w:div>
            <w:div w:id="1057315551">
              <w:marLeft w:val="0"/>
              <w:marRight w:val="0"/>
              <w:marTop w:val="0"/>
              <w:marBottom w:val="0"/>
              <w:divBdr>
                <w:top w:val="none" w:sz="0" w:space="0" w:color="auto"/>
                <w:left w:val="none" w:sz="0" w:space="0" w:color="auto"/>
                <w:bottom w:val="none" w:sz="0" w:space="0" w:color="auto"/>
                <w:right w:val="none" w:sz="0" w:space="0" w:color="auto"/>
              </w:divBdr>
              <w:divsChild>
                <w:div w:id="725882002">
                  <w:marLeft w:val="0"/>
                  <w:marRight w:val="0"/>
                  <w:marTop w:val="0"/>
                  <w:marBottom w:val="0"/>
                  <w:divBdr>
                    <w:top w:val="none" w:sz="0" w:space="0" w:color="auto"/>
                    <w:left w:val="none" w:sz="0" w:space="0" w:color="auto"/>
                    <w:bottom w:val="none" w:sz="0" w:space="0" w:color="auto"/>
                    <w:right w:val="none" w:sz="0" w:space="0" w:color="auto"/>
                  </w:divBdr>
                </w:div>
              </w:divsChild>
            </w:div>
            <w:div w:id="676427653">
              <w:marLeft w:val="0"/>
              <w:marRight w:val="0"/>
              <w:marTop w:val="0"/>
              <w:marBottom w:val="0"/>
              <w:divBdr>
                <w:top w:val="none" w:sz="0" w:space="0" w:color="auto"/>
                <w:left w:val="none" w:sz="0" w:space="0" w:color="auto"/>
                <w:bottom w:val="none" w:sz="0" w:space="0" w:color="auto"/>
                <w:right w:val="none" w:sz="0" w:space="0" w:color="auto"/>
              </w:divBdr>
              <w:divsChild>
                <w:div w:id="354114033">
                  <w:marLeft w:val="0"/>
                  <w:marRight w:val="0"/>
                  <w:marTop w:val="0"/>
                  <w:marBottom w:val="0"/>
                  <w:divBdr>
                    <w:top w:val="none" w:sz="0" w:space="0" w:color="auto"/>
                    <w:left w:val="none" w:sz="0" w:space="0" w:color="auto"/>
                    <w:bottom w:val="none" w:sz="0" w:space="0" w:color="auto"/>
                    <w:right w:val="none" w:sz="0" w:space="0" w:color="auto"/>
                  </w:divBdr>
                  <w:divsChild>
                    <w:div w:id="1088967205">
                      <w:marLeft w:val="0"/>
                      <w:marRight w:val="0"/>
                      <w:marTop w:val="0"/>
                      <w:marBottom w:val="0"/>
                      <w:divBdr>
                        <w:top w:val="none" w:sz="0" w:space="0" w:color="auto"/>
                        <w:left w:val="none" w:sz="0" w:space="0" w:color="auto"/>
                        <w:bottom w:val="none" w:sz="0" w:space="0" w:color="auto"/>
                        <w:right w:val="none" w:sz="0" w:space="0" w:color="auto"/>
                      </w:divBdr>
                    </w:div>
                    <w:div w:id="12268686">
                      <w:marLeft w:val="0"/>
                      <w:marRight w:val="0"/>
                      <w:marTop w:val="0"/>
                      <w:marBottom w:val="0"/>
                      <w:divBdr>
                        <w:top w:val="none" w:sz="0" w:space="0" w:color="auto"/>
                        <w:left w:val="none" w:sz="0" w:space="0" w:color="auto"/>
                        <w:bottom w:val="none" w:sz="0" w:space="0" w:color="auto"/>
                        <w:right w:val="none" w:sz="0" w:space="0" w:color="auto"/>
                      </w:divBdr>
                    </w:div>
                    <w:div w:id="1358698068">
                      <w:marLeft w:val="0"/>
                      <w:marRight w:val="0"/>
                      <w:marTop w:val="0"/>
                      <w:marBottom w:val="0"/>
                      <w:divBdr>
                        <w:top w:val="none" w:sz="0" w:space="0" w:color="auto"/>
                        <w:left w:val="none" w:sz="0" w:space="0" w:color="auto"/>
                        <w:bottom w:val="none" w:sz="0" w:space="0" w:color="auto"/>
                        <w:right w:val="none" w:sz="0" w:space="0" w:color="auto"/>
                      </w:divBdr>
                    </w:div>
                    <w:div w:id="7714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539">
              <w:marLeft w:val="0"/>
              <w:marRight w:val="0"/>
              <w:marTop w:val="0"/>
              <w:marBottom w:val="0"/>
              <w:divBdr>
                <w:top w:val="none" w:sz="0" w:space="0" w:color="auto"/>
                <w:left w:val="none" w:sz="0" w:space="0" w:color="auto"/>
                <w:bottom w:val="none" w:sz="0" w:space="0" w:color="auto"/>
                <w:right w:val="none" w:sz="0" w:space="0" w:color="auto"/>
              </w:divBdr>
              <w:divsChild>
                <w:div w:id="15813087">
                  <w:marLeft w:val="0"/>
                  <w:marRight w:val="0"/>
                  <w:marTop w:val="0"/>
                  <w:marBottom w:val="0"/>
                  <w:divBdr>
                    <w:top w:val="none" w:sz="0" w:space="0" w:color="auto"/>
                    <w:left w:val="none" w:sz="0" w:space="0" w:color="auto"/>
                    <w:bottom w:val="none" w:sz="0" w:space="0" w:color="auto"/>
                    <w:right w:val="none" w:sz="0" w:space="0" w:color="auto"/>
                  </w:divBdr>
                  <w:divsChild>
                    <w:div w:id="1436171942">
                      <w:marLeft w:val="0"/>
                      <w:marRight w:val="0"/>
                      <w:marTop w:val="0"/>
                      <w:marBottom w:val="0"/>
                      <w:divBdr>
                        <w:top w:val="none" w:sz="0" w:space="0" w:color="auto"/>
                        <w:left w:val="none" w:sz="0" w:space="0" w:color="auto"/>
                        <w:bottom w:val="none" w:sz="0" w:space="0" w:color="auto"/>
                        <w:right w:val="none" w:sz="0" w:space="0" w:color="auto"/>
                      </w:divBdr>
                    </w:div>
                    <w:div w:id="214241594">
                      <w:marLeft w:val="0"/>
                      <w:marRight w:val="0"/>
                      <w:marTop w:val="0"/>
                      <w:marBottom w:val="0"/>
                      <w:divBdr>
                        <w:top w:val="none" w:sz="0" w:space="0" w:color="auto"/>
                        <w:left w:val="none" w:sz="0" w:space="0" w:color="auto"/>
                        <w:bottom w:val="none" w:sz="0" w:space="0" w:color="auto"/>
                        <w:right w:val="none" w:sz="0" w:space="0" w:color="auto"/>
                      </w:divBdr>
                    </w:div>
                    <w:div w:id="20013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1478">
              <w:marLeft w:val="0"/>
              <w:marRight w:val="0"/>
              <w:marTop w:val="0"/>
              <w:marBottom w:val="0"/>
              <w:divBdr>
                <w:top w:val="none" w:sz="0" w:space="0" w:color="auto"/>
                <w:left w:val="none" w:sz="0" w:space="0" w:color="auto"/>
                <w:bottom w:val="none" w:sz="0" w:space="0" w:color="auto"/>
                <w:right w:val="none" w:sz="0" w:space="0" w:color="auto"/>
              </w:divBdr>
              <w:divsChild>
                <w:div w:id="1115514871">
                  <w:marLeft w:val="0"/>
                  <w:marRight w:val="0"/>
                  <w:marTop w:val="0"/>
                  <w:marBottom w:val="0"/>
                  <w:divBdr>
                    <w:top w:val="none" w:sz="0" w:space="0" w:color="auto"/>
                    <w:left w:val="none" w:sz="0" w:space="0" w:color="auto"/>
                    <w:bottom w:val="none" w:sz="0" w:space="0" w:color="auto"/>
                    <w:right w:val="none" w:sz="0" w:space="0" w:color="auto"/>
                  </w:divBdr>
                  <w:divsChild>
                    <w:div w:id="1014189792">
                      <w:marLeft w:val="0"/>
                      <w:marRight w:val="0"/>
                      <w:marTop w:val="0"/>
                      <w:marBottom w:val="0"/>
                      <w:divBdr>
                        <w:top w:val="none" w:sz="0" w:space="0" w:color="auto"/>
                        <w:left w:val="none" w:sz="0" w:space="0" w:color="auto"/>
                        <w:bottom w:val="none" w:sz="0" w:space="0" w:color="auto"/>
                        <w:right w:val="none" w:sz="0" w:space="0" w:color="auto"/>
                      </w:divBdr>
                    </w:div>
                    <w:div w:id="1941177193">
                      <w:marLeft w:val="0"/>
                      <w:marRight w:val="0"/>
                      <w:marTop w:val="0"/>
                      <w:marBottom w:val="0"/>
                      <w:divBdr>
                        <w:top w:val="none" w:sz="0" w:space="0" w:color="auto"/>
                        <w:left w:val="none" w:sz="0" w:space="0" w:color="auto"/>
                        <w:bottom w:val="none" w:sz="0" w:space="0" w:color="auto"/>
                        <w:right w:val="none" w:sz="0" w:space="0" w:color="auto"/>
                      </w:divBdr>
                    </w:div>
                    <w:div w:id="1424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1404">
              <w:marLeft w:val="0"/>
              <w:marRight w:val="0"/>
              <w:marTop w:val="0"/>
              <w:marBottom w:val="0"/>
              <w:divBdr>
                <w:top w:val="none" w:sz="0" w:space="0" w:color="auto"/>
                <w:left w:val="none" w:sz="0" w:space="0" w:color="auto"/>
                <w:bottom w:val="none" w:sz="0" w:space="0" w:color="auto"/>
                <w:right w:val="none" w:sz="0" w:space="0" w:color="auto"/>
              </w:divBdr>
              <w:divsChild>
                <w:div w:id="1891574623">
                  <w:marLeft w:val="0"/>
                  <w:marRight w:val="0"/>
                  <w:marTop w:val="0"/>
                  <w:marBottom w:val="0"/>
                  <w:divBdr>
                    <w:top w:val="none" w:sz="0" w:space="0" w:color="auto"/>
                    <w:left w:val="none" w:sz="0" w:space="0" w:color="auto"/>
                    <w:bottom w:val="none" w:sz="0" w:space="0" w:color="auto"/>
                    <w:right w:val="none" w:sz="0" w:space="0" w:color="auto"/>
                  </w:divBdr>
                </w:div>
              </w:divsChild>
            </w:div>
            <w:div w:id="1387293542">
              <w:marLeft w:val="0"/>
              <w:marRight w:val="0"/>
              <w:marTop w:val="0"/>
              <w:marBottom w:val="0"/>
              <w:divBdr>
                <w:top w:val="none" w:sz="0" w:space="0" w:color="auto"/>
                <w:left w:val="none" w:sz="0" w:space="0" w:color="auto"/>
                <w:bottom w:val="none" w:sz="0" w:space="0" w:color="auto"/>
                <w:right w:val="none" w:sz="0" w:space="0" w:color="auto"/>
              </w:divBdr>
              <w:divsChild>
                <w:div w:id="1882553702">
                  <w:marLeft w:val="0"/>
                  <w:marRight w:val="0"/>
                  <w:marTop w:val="0"/>
                  <w:marBottom w:val="0"/>
                  <w:divBdr>
                    <w:top w:val="none" w:sz="0" w:space="0" w:color="auto"/>
                    <w:left w:val="none" w:sz="0" w:space="0" w:color="auto"/>
                    <w:bottom w:val="none" w:sz="0" w:space="0" w:color="auto"/>
                    <w:right w:val="none" w:sz="0" w:space="0" w:color="auto"/>
                  </w:divBdr>
                </w:div>
              </w:divsChild>
            </w:div>
            <w:div w:id="1201819639">
              <w:marLeft w:val="0"/>
              <w:marRight w:val="0"/>
              <w:marTop w:val="0"/>
              <w:marBottom w:val="0"/>
              <w:divBdr>
                <w:top w:val="none" w:sz="0" w:space="0" w:color="auto"/>
                <w:left w:val="none" w:sz="0" w:space="0" w:color="auto"/>
                <w:bottom w:val="none" w:sz="0" w:space="0" w:color="auto"/>
                <w:right w:val="none" w:sz="0" w:space="0" w:color="auto"/>
              </w:divBdr>
              <w:divsChild>
                <w:div w:id="1085763126">
                  <w:marLeft w:val="0"/>
                  <w:marRight w:val="0"/>
                  <w:marTop w:val="0"/>
                  <w:marBottom w:val="0"/>
                  <w:divBdr>
                    <w:top w:val="none" w:sz="0" w:space="0" w:color="auto"/>
                    <w:left w:val="none" w:sz="0" w:space="0" w:color="auto"/>
                    <w:bottom w:val="none" w:sz="0" w:space="0" w:color="auto"/>
                    <w:right w:val="none" w:sz="0" w:space="0" w:color="auto"/>
                  </w:divBdr>
                </w:div>
              </w:divsChild>
            </w:div>
            <w:div w:id="1845123992">
              <w:marLeft w:val="0"/>
              <w:marRight w:val="0"/>
              <w:marTop w:val="0"/>
              <w:marBottom w:val="0"/>
              <w:divBdr>
                <w:top w:val="none" w:sz="0" w:space="0" w:color="auto"/>
                <w:left w:val="none" w:sz="0" w:space="0" w:color="auto"/>
                <w:bottom w:val="none" w:sz="0" w:space="0" w:color="auto"/>
                <w:right w:val="none" w:sz="0" w:space="0" w:color="auto"/>
              </w:divBdr>
              <w:divsChild>
                <w:div w:id="637954262">
                  <w:marLeft w:val="0"/>
                  <w:marRight w:val="0"/>
                  <w:marTop w:val="0"/>
                  <w:marBottom w:val="0"/>
                  <w:divBdr>
                    <w:top w:val="none" w:sz="0" w:space="0" w:color="auto"/>
                    <w:left w:val="none" w:sz="0" w:space="0" w:color="auto"/>
                    <w:bottom w:val="none" w:sz="0" w:space="0" w:color="auto"/>
                    <w:right w:val="none" w:sz="0" w:space="0" w:color="auto"/>
                  </w:divBdr>
                  <w:divsChild>
                    <w:div w:id="1498224239">
                      <w:marLeft w:val="0"/>
                      <w:marRight w:val="0"/>
                      <w:marTop w:val="0"/>
                      <w:marBottom w:val="0"/>
                      <w:divBdr>
                        <w:top w:val="none" w:sz="0" w:space="0" w:color="auto"/>
                        <w:left w:val="none" w:sz="0" w:space="0" w:color="auto"/>
                        <w:bottom w:val="none" w:sz="0" w:space="0" w:color="auto"/>
                        <w:right w:val="none" w:sz="0" w:space="0" w:color="auto"/>
                      </w:divBdr>
                    </w:div>
                    <w:div w:id="6220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371">
              <w:marLeft w:val="0"/>
              <w:marRight w:val="0"/>
              <w:marTop w:val="0"/>
              <w:marBottom w:val="0"/>
              <w:divBdr>
                <w:top w:val="none" w:sz="0" w:space="0" w:color="auto"/>
                <w:left w:val="none" w:sz="0" w:space="0" w:color="auto"/>
                <w:bottom w:val="none" w:sz="0" w:space="0" w:color="auto"/>
                <w:right w:val="none" w:sz="0" w:space="0" w:color="auto"/>
              </w:divBdr>
              <w:divsChild>
                <w:div w:id="2001762697">
                  <w:marLeft w:val="0"/>
                  <w:marRight w:val="0"/>
                  <w:marTop w:val="0"/>
                  <w:marBottom w:val="0"/>
                  <w:divBdr>
                    <w:top w:val="none" w:sz="0" w:space="0" w:color="auto"/>
                    <w:left w:val="none" w:sz="0" w:space="0" w:color="auto"/>
                    <w:bottom w:val="none" w:sz="0" w:space="0" w:color="auto"/>
                    <w:right w:val="none" w:sz="0" w:space="0" w:color="auto"/>
                  </w:divBdr>
                </w:div>
              </w:divsChild>
            </w:div>
            <w:div w:id="286132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uris-cedam.utetgiuridica.it/intero_provvedimento.html" TargetMode="External"/><Relationship Id="rId18" Type="http://schemas.openxmlformats.org/officeDocument/2006/relationships/hyperlink" Target="http://pluris-cedam.utetgiuridica.it/intero_provvedimento.html" TargetMode="External"/><Relationship Id="rId26" Type="http://schemas.openxmlformats.org/officeDocument/2006/relationships/hyperlink" Target="javascript:jump_module('bd',%7bmask:'main',opera:'20',id:'27LX0000796339ART32',key:'27LX0000796339ART32',%20callerTicket:%20'',%20userKey:%20'',_menu:'normativa',kind:''%7d)" TargetMode="External"/><Relationship Id="rId39" Type="http://schemas.openxmlformats.org/officeDocument/2006/relationships/hyperlink" Target="javascript:jump_module('bd',%7bmask:'main',opera:'20',id:'27LX0000788841ART18',key:'27LX0000788841ART18',%20callerTicket:%20'',%20userKey:%20'',_menu:'normativa',kind:''%7d)" TargetMode="External"/><Relationship Id="rId21" Type="http://schemas.openxmlformats.org/officeDocument/2006/relationships/hyperlink" Target="http://pluris-cedam.utetgiuridica.it/intero_provvedimento.html" TargetMode="External"/><Relationship Id="rId34" Type="http://schemas.openxmlformats.org/officeDocument/2006/relationships/hyperlink" Target="javascript:jump_module('bd',%7bmask:'main',opera:'61',id:'61LX0000120258ART100',key:'61LX0000120258ART100',%20callerTicket:%20'',%20userKey:%20'',_menu:'normativa',kind:''%7d)" TargetMode="External"/><Relationship Id="rId42" Type="http://schemas.openxmlformats.org/officeDocument/2006/relationships/hyperlink" Target="javascript:jump_module('bd',%7bmask:'main',opera:'20',id:'27LX0000788841ART18',key:'27LX0000788841ART18',%20callerTicket:%20'',%20userKey:%20'',_menu:'normativa',kind:''%7d)" TargetMode="External"/><Relationship Id="rId47" Type="http://schemas.openxmlformats.org/officeDocument/2006/relationships/hyperlink" Target="javascript:jump_module('bd',%7bmask:'main',opera:'20',id:'27LX0000788841ART17',key:'27LX0000788841ART17',%20callerTicket:%20'',%20userKey:%20'',_menu:'normativa',kind:''%7d)" TargetMode="External"/><Relationship Id="rId50" Type="http://schemas.openxmlformats.org/officeDocument/2006/relationships/hyperlink" Target="javascript:jump_module('bd',%7bmask:'main',opera:'20',id:'27LX0000788841ART35',key:'27LX0000788841ART35',%20callerTicket:%20'',%20userKey:%20'',_menu:'normativa',kind:''%7d)" TargetMode="External"/><Relationship Id="rId55" Type="http://schemas.openxmlformats.org/officeDocument/2006/relationships/hyperlink" Target="javascript:jump_module('bd',%7bmask:'main',opera:'61',id:'61LX0000109983ART24',key:'61LX0000109983ART24',%20callerTicket:%20'',%20userKey:%20'',_menu:'normativa',kind:''%7d)" TargetMode="External"/><Relationship Id="rId63" Type="http://schemas.openxmlformats.org/officeDocument/2006/relationships/hyperlink" Target="javascript:jump_module('bd',%7bmask:'main',opera:'20',id:'27LX0000788841ART44',key:'27LX0000788841ART44',%20callerTicket:%20'',%20userKey:%20'',_menu:'normativa',kind:''%7d)" TargetMode="External"/><Relationship Id="rId68" Type="http://schemas.openxmlformats.org/officeDocument/2006/relationships/hyperlink" Target="javascript:jump_module('bd',%7bmask:'main',opera:'20',id:'27LX0000277476',key:'27LX0000277476',%20callerTicket:%20'',%20userKey:%20'',_menu:'normativa',kind:''%7d)" TargetMode="External"/><Relationship Id="rId7" Type="http://schemas.openxmlformats.org/officeDocument/2006/relationships/hyperlink" Target="http://pluris-cedam.utetgiuridica.it/intero_provvedimento.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uris-cedam.utetgiuridica.it/intero_provvedimento.html" TargetMode="External"/><Relationship Id="rId29" Type="http://schemas.openxmlformats.org/officeDocument/2006/relationships/hyperlink" Target="javascript:jump_module('bd',%7bmask:'main',opera:'61',id:'61LX0000110183',key:'61LX0000110183',%20callerTicket:%20'',%20userKey:%20'',_menu:'normativa',kind:''%7d)" TargetMode="External"/><Relationship Id="rId1" Type="http://schemas.openxmlformats.org/officeDocument/2006/relationships/styles" Target="styles.xml"/><Relationship Id="rId6" Type="http://schemas.openxmlformats.org/officeDocument/2006/relationships/hyperlink" Target="http://pluris-cedam.utetgiuridica.it/intero_provvedimento.html" TargetMode="External"/><Relationship Id="rId11" Type="http://schemas.openxmlformats.org/officeDocument/2006/relationships/hyperlink" Target="http://pluris-cedam.utetgiuridica.it/intero_provvedimento.html" TargetMode="External"/><Relationship Id="rId24" Type="http://schemas.openxmlformats.org/officeDocument/2006/relationships/hyperlink" Target="javascript:jump_module('bd',%7bmask:'main',opera:'20',id:'27LX0000788841ART46',key:'27LX0000788841ART46',%20callerTicket:%20'',%20userKey:%20'',_menu:'normativa',kind:''%7d)" TargetMode="External"/><Relationship Id="rId32" Type="http://schemas.openxmlformats.org/officeDocument/2006/relationships/hyperlink" Target="javascript:jump_module('bd',%7bmask:'main',opera:'61',id:'61LX0000144828ART59',key:'61LX0000144828ART59',%20callerTicket:%20'',%20userKey:%20'',_menu:'normativa',kind:''%7d)" TargetMode="External"/><Relationship Id="rId37" Type="http://schemas.openxmlformats.org/officeDocument/2006/relationships/hyperlink" Target="javascript:jump_module('bd',%7bmask:'main',opera:'20',id:'27LX0000788841ART16',key:'27LX0000788841ART16',%20callerTicket:%20'',%20userKey:%20'',_menu:'normativa',kind:''%7d)" TargetMode="External"/><Relationship Id="rId40" Type="http://schemas.openxmlformats.org/officeDocument/2006/relationships/hyperlink" Target="javascript:jump_module('bd',%7bmask:'main',opera:'20',id:'27LX0000788841ART22',key:'27LX0000788841ART22',%20callerTicket:%20'',%20userKey:%20'',_menu:'normativa',kind:''%7d)" TargetMode="External"/><Relationship Id="rId45" Type="http://schemas.openxmlformats.org/officeDocument/2006/relationships/hyperlink" Target="javascript:jump_module('bd',%7bmask:'main',opera:'61',id:'61LX0000120258ART13',key:'61LX0000120258ART13',%20callerTicket:%20'',%20userKey:%20'',_menu:'normativa',kind:''%7d)" TargetMode="External"/><Relationship Id="rId53" Type="http://schemas.openxmlformats.org/officeDocument/2006/relationships/hyperlink" Target="javascript:jump_module('bd',%7bmask:'main',opera:'61',id:'61LX0000110023ART13',key:'61LX0000110023ART13',%20callerTicket:%20'',%20userKey:%20'',_menu:'normativa',kind:''%7d)" TargetMode="External"/><Relationship Id="rId58" Type="http://schemas.openxmlformats.org/officeDocument/2006/relationships/hyperlink" Target="javascript:jump_module('bd',%7bmask:'main',opera:'20',id:'27LX0000788841ART22',key:'27LX0000788841ART22',%20callerTicket:%20'',%20userKey:%20'',_menu:'normativa',kind:''%7d)" TargetMode="External"/><Relationship Id="rId66" Type="http://schemas.openxmlformats.org/officeDocument/2006/relationships/hyperlink" Target="javascript:jump_module('bd',%7bmask:'main',opera:'20',id:'27LX0000494224',key:'27LX0000494224',%20callerTicket:%20'',%20userKey:%20'',_menu:'normativa',kind:''%7d)" TargetMode="External"/><Relationship Id="rId5" Type="http://schemas.openxmlformats.org/officeDocument/2006/relationships/hyperlink" Target="http://pluris-cedam.utetgiuridica.it/intero_provvedimento.html" TargetMode="External"/><Relationship Id="rId15" Type="http://schemas.openxmlformats.org/officeDocument/2006/relationships/hyperlink" Target="http://pluris-cedam.utetgiuridica.it/intero_provvedimento.html" TargetMode="External"/><Relationship Id="rId23" Type="http://schemas.openxmlformats.org/officeDocument/2006/relationships/hyperlink" Target="javascript:jump_module('bd',%7bmask:'main',opera:'20',id:'27LX0000788841ART35',key:'27LX0000788841ART35',%20callerTicket:%20'',%20userKey:%20'',_menu:'normativa',kind:''%7d)" TargetMode="External"/><Relationship Id="rId28" Type="http://schemas.openxmlformats.org/officeDocument/2006/relationships/hyperlink" Target="javascript:jump_module('bd',%7bmask:'main',opera:'61',id:'61LX0000110183ART22',key:'61LX0000110183ART22',%20callerTicket:%20'',%20userKey:%20'',_menu:'normativa',kind:''%7d)" TargetMode="External"/><Relationship Id="rId36" Type="http://schemas.openxmlformats.org/officeDocument/2006/relationships/hyperlink" Target="javascript:jump_module('bd',%7bmask:'main',opera:'61',id:'61LX0000110183',key:'61LX0000110183',%20callerTicket:%20'',%20userKey:%20'',_menu:'normativa',kind:''%7d)" TargetMode="External"/><Relationship Id="rId49" Type="http://schemas.openxmlformats.org/officeDocument/2006/relationships/hyperlink" Target="javascript:jump_module('bd',%7bmask:'main',opera:'20',id:'27LX0000788841ART29',key:'27LX0000788841ART29',%20callerTicket:%20'',%20userKey:%20'',_menu:'normativa',kind:''%7d)" TargetMode="External"/><Relationship Id="rId57" Type="http://schemas.openxmlformats.org/officeDocument/2006/relationships/hyperlink" Target="javascript:jump_module('bd',%7bmask:'main',opera:'20',id:'27LX0000277132',key:'27LX0000277132',%20callerTicket:%20'',%20userKey:%20'',_menu:'normativa',kind:''%7d)" TargetMode="External"/><Relationship Id="rId61" Type="http://schemas.openxmlformats.org/officeDocument/2006/relationships/hyperlink" Target="javascript:jump_module('bd',%7bmask:'main',opera:'20',id:'27LX0000788841ART25',key:'27LX0000788841ART25',%20callerTicket:%20'',%20userKey:%20'',_menu:'normativa',kind:''%7d)" TargetMode="External"/><Relationship Id="rId10" Type="http://schemas.openxmlformats.org/officeDocument/2006/relationships/hyperlink" Target="http://pluris-cedam.utetgiuridica.it/intero_provvedimento.html" TargetMode="External"/><Relationship Id="rId19" Type="http://schemas.openxmlformats.org/officeDocument/2006/relationships/hyperlink" Target="http://pluris-cedam.utetgiuridica.it/intero_provvedimento.html" TargetMode="External"/><Relationship Id="rId31" Type="http://schemas.openxmlformats.org/officeDocument/2006/relationships/hyperlink" Target="javascript:jump_module('bd',%7bmask:'main',opera:'61',id:'61LX0000144828ART58',key:'61LX0000144828ART58',%20callerTicket:%20'',%20userKey:%20'',_menu:'normativa',kind:''%7d)" TargetMode="External"/><Relationship Id="rId44" Type="http://schemas.openxmlformats.org/officeDocument/2006/relationships/hyperlink" Target="javascript:jump_module('bd',%7bmask:'main',opera:'20',id:'27LX0000788841ART30',key:'27LX0000788841ART30',%20callerTicket:%20'',%20userKey:%20'',_menu:'normativa',kind:''%7d)" TargetMode="External"/><Relationship Id="rId52" Type="http://schemas.openxmlformats.org/officeDocument/2006/relationships/hyperlink" Target="javascript:jump_module('bd',%7bmask:'main',opera:'61',id:'61LX0000110023ART9',key:'61LX0000110023ART9',%20callerTicket:%20'',%20userKey:%20'',_menu:'normativa',kind:''%7d)" TargetMode="External"/><Relationship Id="rId60" Type="http://schemas.openxmlformats.org/officeDocument/2006/relationships/hyperlink" Target="javascript:jump_module('bd',%7bmask:'main',opera:'20',id:'27LX0000277132',key:'27LX0000277132',%20callerTicket:%20'',%20userKey:%20'',_menu:'normativa',kind:''%7d)" TargetMode="External"/><Relationship Id="rId65" Type="http://schemas.openxmlformats.org/officeDocument/2006/relationships/hyperlink" Target="javascript:jump_module('bd',%7bmask:'main',opera:'20',id:'27LX0000494224ART50',key:'27LX0000494224ART50',%20callerTicket:%20'',%20userKey:%20'',_menu:'normativa',kind:''%7d)" TargetMode="External"/><Relationship Id="rId4" Type="http://schemas.openxmlformats.org/officeDocument/2006/relationships/image" Target="media/image1.jpeg"/><Relationship Id="rId9" Type="http://schemas.openxmlformats.org/officeDocument/2006/relationships/hyperlink" Target="http://pluris-cedam.utetgiuridica.it/intero_provvedimento.html" TargetMode="External"/><Relationship Id="rId14" Type="http://schemas.openxmlformats.org/officeDocument/2006/relationships/hyperlink" Target="http://pluris-cedam.utetgiuridica.it/intero_provvedimento.html" TargetMode="External"/><Relationship Id="rId22" Type="http://schemas.openxmlformats.org/officeDocument/2006/relationships/hyperlink" Target="http://pluris-cedam.utetgiuridica.it/intero_provvedimento.html" TargetMode="External"/><Relationship Id="rId27" Type="http://schemas.openxmlformats.org/officeDocument/2006/relationships/hyperlink" Target="javascript:jump_module('bd',%7bmask:'main',opera:'05',id:'05AC00011292',key:'05AC00011292',%20callerTicket:%20'',%20userKey:%20'',_menu:'normativa',kind:''%7d)" TargetMode="External"/><Relationship Id="rId30" Type="http://schemas.openxmlformats.org/officeDocument/2006/relationships/hyperlink" Target="javascript:jump_module('bd',%7bmask:'main',opera:'20',id:'27LX0000788841ART34',key:'27LX0000788841ART34',%20callerTicket:%20'',%20userKey:%20'',_menu:'normativa',kind:''%7d)" TargetMode="External"/><Relationship Id="rId35" Type="http://schemas.openxmlformats.org/officeDocument/2006/relationships/hyperlink" Target="javascript:jump_module('bd',%7bmask:'main',opera:'61',id:'61LX0000110183ART22',key:'61LX0000110183ART22',%20callerTicket:%20'',%20userKey:%20'',_menu:'normativa',kind:''%7d)" TargetMode="External"/><Relationship Id="rId43" Type="http://schemas.openxmlformats.org/officeDocument/2006/relationships/hyperlink" Target="javascript:jump_module('bd',%7bmask:'main',opera:'20',id:'27LX0000788841ART22',key:'27LX0000788841ART22',%20callerTicket:%20'',%20userKey:%20'',_menu:'normativa',kind:''%7d)" TargetMode="External"/><Relationship Id="rId48" Type="http://schemas.openxmlformats.org/officeDocument/2006/relationships/hyperlink" Target="javascript:jump_module('bd',%7bmask:'main',opera:'20',id:'27LX0000788841ART18',key:'27LX0000788841ART18',%20callerTicket:%20'',%20userKey:%20'',_menu:'normativa',kind:''%7d)" TargetMode="External"/><Relationship Id="rId56" Type="http://schemas.openxmlformats.org/officeDocument/2006/relationships/hyperlink" Target="javascript:jump_module('bd',%7bmask:'main',opera:'61',id:'61LX0000109983',key:'61LX0000109983',%20callerTicket:%20'',%20userKey:%20'',_menu:'normativa',kind:''%7d)" TargetMode="External"/><Relationship Id="rId64" Type="http://schemas.openxmlformats.org/officeDocument/2006/relationships/hyperlink" Target="javascript:jump_module('bd',%7bmask:'main',opera:'20',id:'27LX0000277132',key:'27LX0000277132',%20callerTicket:%20'',%20userKey:%20'',_menu:'normativa',kind:''%7d)" TargetMode="External"/><Relationship Id="rId69" Type="http://schemas.openxmlformats.org/officeDocument/2006/relationships/hyperlink" Target="javascript:jump_module('bd',%7bmask:'main',opera:'20',id:'27LX0000796339ART33',key:'27LX0000796339ART33',%20callerTicket:%20'',%20userKey:%20'',_menu:'normativa',kind:''%7d)" TargetMode="External"/><Relationship Id="rId8" Type="http://schemas.openxmlformats.org/officeDocument/2006/relationships/hyperlink" Target="http://pluris-cedam.utetgiuridica.it/intero_provvedimento.html" TargetMode="External"/><Relationship Id="rId51" Type="http://schemas.openxmlformats.org/officeDocument/2006/relationships/hyperlink" Target="javascript:jump_module('bd',%7bmask:'main',opera:'20',id:'27LX0000788841ART44',key:'27LX0000788841ART44',%20callerTicket:%20'',%20userKey:%20'',_menu:'normativa',kind:''%7d)" TargetMode="External"/><Relationship Id="rId3" Type="http://schemas.openxmlformats.org/officeDocument/2006/relationships/webSettings" Target="webSettings.xml"/><Relationship Id="rId12" Type="http://schemas.openxmlformats.org/officeDocument/2006/relationships/hyperlink" Target="http://pluris-cedam.utetgiuridica.it/intero_provvedimento.html" TargetMode="External"/><Relationship Id="rId17" Type="http://schemas.openxmlformats.org/officeDocument/2006/relationships/hyperlink" Target="http://pluris-cedam.utetgiuridica.it/intero_provvedimento.html" TargetMode="External"/><Relationship Id="rId25" Type="http://schemas.openxmlformats.org/officeDocument/2006/relationships/hyperlink" Target="javascript:jump_module('bd',%7bmask:'main',opera:'20',id:'27LX0000756181',key:'27LX0000756181',%20callerTicket:%20'',%20userKey:%20'',_menu:'normativa',kind:''%7d)" TargetMode="External"/><Relationship Id="rId33" Type="http://schemas.openxmlformats.org/officeDocument/2006/relationships/hyperlink" Target="javascript:jump_module('bd',%7bmask:'main',opera:'61',id:'61LX0000120258ART13',key:'61LX0000120258ART13',%20callerTicket:%20'',%20userKey:%20'',_menu:'normativa',kind:''%7d)" TargetMode="External"/><Relationship Id="rId38" Type="http://schemas.openxmlformats.org/officeDocument/2006/relationships/hyperlink" Target="javascript:jump_module('bd',%7bmask:'main',opera:'20',id:'27LX0000788841ART17',key:'27LX0000788841ART17',%20callerTicket:%20'',%20userKey:%20'',_menu:'normativa',kind:''%7d)" TargetMode="External"/><Relationship Id="rId46" Type="http://schemas.openxmlformats.org/officeDocument/2006/relationships/hyperlink" Target="javascript:jump_module('bd',%7bmask:'main',opera:'61',id:'61LX0000120258ART100',key:'61LX0000120258ART100',%20callerTicket:%20'',%20userKey:%20'',_menu:'normativa',kind:''%7d)" TargetMode="External"/><Relationship Id="rId59" Type="http://schemas.openxmlformats.org/officeDocument/2006/relationships/hyperlink" Target="http://pluris-cedam.utetgiuridica.it/intero_provvedimento.html" TargetMode="External"/><Relationship Id="rId67" Type="http://schemas.openxmlformats.org/officeDocument/2006/relationships/hyperlink" Target="javascript:jump_module('bd',%7bmask:'main',opera:'20',id:'27LX0000277476ART53',key:'27LX0000277476ART53',%20callerTicket:%20'',%20userKey:%20'',_menu:'normativa',kind:''%7d)" TargetMode="External"/><Relationship Id="rId20" Type="http://schemas.openxmlformats.org/officeDocument/2006/relationships/hyperlink" Target="http://pluris-cedam.utetgiuridica.it/intero_provvedimento.html" TargetMode="External"/><Relationship Id="rId41" Type="http://schemas.openxmlformats.org/officeDocument/2006/relationships/hyperlink" Target="javascript:jump_module('bd',%7bmask:'main',opera:'20',id:'27LX0000788841ART35',key:'27LX0000788841ART35',%20callerTicket:%20'',%20userKey:%20'',_menu:'normativa',kind:''%7d)" TargetMode="External"/><Relationship Id="rId54" Type="http://schemas.openxmlformats.org/officeDocument/2006/relationships/hyperlink" Target="javascript:jump_module('bd',%7bmask:'main',opera:'61',id:'61LX0000110023',key:'61LX0000110023',%20callerTicket:%20'',%20userKey:%20'',_menu:'normativa',kind:''%7d)" TargetMode="External"/><Relationship Id="rId62" Type="http://schemas.openxmlformats.org/officeDocument/2006/relationships/hyperlink" Target="javascript:jump_module('bd',%7bmask:'main',opera:'20',id:'27LX0000788841ART30',key:'27LX0000788841ART30',%20callerTicket:%20'',%20userKey:%20'',_menu:'normativa',kind:''%7d)"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5406</Words>
  <Characters>30818</Characters>
  <Application>Microsoft Office Word</Application>
  <DocSecurity>0</DocSecurity>
  <Lines>256</Lines>
  <Paragraphs>72</Paragraphs>
  <ScaleCrop>false</ScaleCrop>
  <Company>HP</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1</cp:revision>
  <dcterms:created xsi:type="dcterms:W3CDTF">2018-12-04T23:27:00Z</dcterms:created>
  <dcterms:modified xsi:type="dcterms:W3CDTF">2018-12-04T23:28:00Z</dcterms:modified>
</cp:coreProperties>
</file>